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3495" w14:textId="2F506DA2" w:rsidR="00753B4B" w:rsidRPr="00CE3E90" w:rsidRDefault="005E06DF" w:rsidP="005E06DF">
      <w:pPr>
        <w:pStyle w:val="Title"/>
        <w:tabs>
          <w:tab w:val="left" w:pos="1418"/>
        </w:tabs>
        <w:ind w:left="1418" w:hanging="1418"/>
        <w:jc w:val="left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 xml:space="preserve">Name: </w:t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  <w:t xml:space="preserve">Dr </w:t>
      </w:r>
      <w:r w:rsidR="00E80935" w:rsidRPr="00CE3E90">
        <w:rPr>
          <w:rFonts w:ascii="Arial" w:hAnsi="Arial" w:cs="Arial"/>
          <w:sz w:val="22"/>
          <w:szCs w:val="22"/>
        </w:rPr>
        <w:t xml:space="preserve">Kimberly </w:t>
      </w:r>
      <w:r w:rsidR="00CC25AE" w:rsidRPr="00CE3E90">
        <w:rPr>
          <w:rFonts w:ascii="Arial" w:hAnsi="Arial" w:cs="Arial"/>
          <w:sz w:val="22"/>
          <w:szCs w:val="22"/>
        </w:rPr>
        <w:t xml:space="preserve">Ann </w:t>
      </w:r>
      <w:r w:rsidR="00753B4B" w:rsidRPr="00CE3E90">
        <w:rPr>
          <w:rFonts w:ascii="Arial" w:hAnsi="Arial" w:cs="Arial"/>
          <w:sz w:val="22"/>
          <w:szCs w:val="22"/>
        </w:rPr>
        <w:t>Dienes</w:t>
      </w:r>
    </w:p>
    <w:p w14:paraId="6104D464" w14:textId="706A51DC" w:rsidR="005E06DF" w:rsidRPr="00CE3E90" w:rsidRDefault="005E06DF" w:rsidP="005E06DF">
      <w:pPr>
        <w:tabs>
          <w:tab w:val="left" w:pos="1418"/>
        </w:tabs>
        <w:ind w:left="1418" w:hanging="1418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Intitution:</w:t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1E10E7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Swansea University</w:t>
      </w:r>
    </w:p>
    <w:p w14:paraId="52D6191A" w14:textId="7A1E1982" w:rsidR="005E06DF" w:rsidRPr="00CE3E90" w:rsidRDefault="005E06DF" w:rsidP="004C36AB">
      <w:pPr>
        <w:tabs>
          <w:tab w:val="left" w:pos="1418"/>
        </w:tabs>
        <w:ind w:left="2127" w:hanging="2127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Address:</w:t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4C36AB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1E10E7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Department of Psychology, Vivian Tower, Room </w:t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9</w:t>
      </w:r>
      <w:r w:rsidR="001E10E7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06, </w:t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Singleton Campus, </w:t>
      </w:r>
      <w:r w:rsidR="001E10E7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Swansea, SA3 8PP</w:t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, UK</w:t>
      </w:r>
    </w:p>
    <w:p w14:paraId="6E27FF3A" w14:textId="6CA66ED3" w:rsidR="005E06DF" w:rsidRPr="00CE3E90" w:rsidRDefault="005E06DF" w:rsidP="004C36AB">
      <w:pPr>
        <w:ind w:left="2127" w:hanging="2127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Telephone:</w:t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  <w:t>07979715285</w:t>
      </w:r>
    </w:p>
    <w:p w14:paraId="2EDC856E" w14:textId="5BDDC674" w:rsidR="00A27FB0" w:rsidRPr="00CE3E90" w:rsidRDefault="001E10E7" w:rsidP="009E1B4B">
      <w:pPr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Email: </w:t>
      </w:r>
      <w:r w:rsidR="005E06DF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5E06DF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5E06DF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hyperlink r:id="rId11" w:history="1">
        <w:r w:rsidR="005E06DF" w:rsidRPr="00CE3E90">
          <w:rPr>
            <w:rStyle w:val="Hyperlink"/>
            <w:rFonts w:ascii="Arial" w:eastAsiaTheme="minorEastAsia" w:hAnsi="Arial" w:cs="Arial"/>
            <w:noProof/>
            <w:sz w:val="22"/>
            <w:szCs w:val="22"/>
            <w:lang w:eastAsia="en-GB"/>
          </w:rPr>
          <w:t>k.a.dienes@swansea.ac.uk</w:t>
        </w:r>
      </w:hyperlink>
    </w:p>
    <w:p w14:paraId="6C754180" w14:textId="6366BACC" w:rsidR="00B70966" w:rsidRPr="00CE3E90" w:rsidRDefault="005E06DF" w:rsidP="000307FE">
      <w:pPr>
        <w:ind w:left="2127" w:hanging="2127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Current post held:</w:t>
      </w: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ab/>
      </w:r>
      <w:r w:rsidR="00B70966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 xml:space="preserve">Lecturer in Clinical and Health Psychology, School of Psychology, </w:t>
      </w:r>
      <w:r w:rsidR="000307FE"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Faculty of Medicine Health and Life Sciences</w:t>
      </w:r>
    </w:p>
    <w:p w14:paraId="448A3393" w14:textId="695EB7C5" w:rsidR="00B70966" w:rsidRPr="00CE3E90" w:rsidRDefault="00B70966" w:rsidP="000307FE">
      <w:pPr>
        <w:ind w:left="2127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Director MSc Clinical Psychology and Mental Health</w:t>
      </w:r>
    </w:p>
    <w:p w14:paraId="6E4DEC30" w14:textId="77777777" w:rsidR="00B70966" w:rsidRPr="00CE3E90" w:rsidRDefault="00B70966" w:rsidP="00B70966">
      <w:pPr>
        <w:ind w:left="2127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Co-Lead Research Institute for Suicide Previention and Mental Health</w:t>
      </w:r>
    </w:p>
    <w:p w14:paraId="0A81511C" w14:textId="77777777" w:rsidR="00B70966" w:rsidRPr="00CE3E90" w:rsidRDefault="00B70966" w:rsidP="00B70966">
      <w:pPr>
        <w:ind w:left="2127"/>
        <w:rPr>
          <w:rFonts w:ascii="Arial" w:eastAsiaTheme="minorEastAsia" w:hAnsi="Arial" w:cs="Arial"/>
          <w:noProof/>
          <w:sz w:val="22"/>
          <w:szCs w:val="22"/>
          <w:lang w:eastAsia="en-GB"/>
        </w:rPr>
      </w:pPr>
      <w:r w:rsidRPr="00CE3E90">
        <w:rPr>
          <w:rFonts w:ascii="Arial" w:eastAsiaTheme="minorEastAsia" w:hAnsi="Arial" w:cs="Arial"/>
          <w:noProof/>
          <w:sz w:val="22"/>
          <w:szCs w:val="22"/>
          <w:lang w:eastAsia="en-GB"/>
        </w:rPr>
        <w:t>Morgan Advanced Studies Institute Research Fellow</w:t>
      </w:r>
    </w:p>
    <w:p w14:paraId="7A41C381" w14:textId="18093FF7" w:rsidR="005E06DF" w:rsidRPr="00CE3E90" w:rsidRDefault="004C36AB" w:rsidP="005E06DF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Clinically qualified</w:t>
      </w:r>
      <w:r w:rsidR="005E06DF" w:rsidRPr="00CE3E90">
        <w:rPr>
          <w:rFonts w:ascii="Arial" w:hAnsi="Arial" w:cs="Arial"/>
          <w:sz w:val="22"/>
          <w:szCs w:val="22"/>
        </w:rPr>
        <w:t xml:space="preserve">: </w:t>
      </w:r>
      <w:r w:rsidR="000307FE" w:rsidRPr="00CE3E90">
        <w:rPr>
          <w:rFonts w:ascii="Arial" w:hAnsi="Arial" w:cs="Arial"/>
          <w:sz w:val="22"/>
          <w:szCs w:val="22"/>
        </w:rPr>
        <w:tab/>
      </w:r>
      <w:r w:rsidR="005E06DF" w:rsidRPr="00CE3E90">
        <w:rPr>
          <w:rFonts w:ascii="Arial" w:hAnsi="Arial" w:cs="Arial"/>
          <w:sz w:val="22"/>
          <w:szCs w:val="22"/>
        </w:rPr>
        <w:t>Licensed Clinical Psychologist, Chicago, IL, USA</w:t>
      </w:r>
      <w:r w:rsidRPr="00CE3E90">
        <w:rPr>
          <w:rFonts w:ascii="Arial" w:hAnsi="Arial" w:cs="Arial"/>
          <w:sz w:val="22"/>
          <w:szCs w:val="22"/>
        </w:rPr>
        <w:t xml:space="preserve">, </w:t>
      </w:r>
      <w:r w:rsidR="005E06DF" w:rsidRPr="00CE3E90">
        <w:rPr>
          <w:rFonts w:ascii="Arial" w:hAnsi="Arial" w:cs="Arial"/>
          <w:sz w:val="22"/>
          <w:szCs w:val="22"/>
        </w:rPr>
        <w:t xml:space="preserve">2009-2016 </w:t>
      </w:r>
    </w:p>
    <w:p w14:paraId="00479D5A" w14:textId="59DCFB5E" w:rsidR="004C36AB" w:rsidRPr="00CE3E90" w:rsidRDefault="004C36AB" w:rsidP="005E06DF">
      <w:pPr>
        <w:rPr>
          <w:rFonts w:ascii="Arial" w:hAnsi="Arial" w:cs="Arial"/>
          <w:sz w:val="22"/>
          <w:szCs w:val="22"/>
          <w:u w:val="single"/>
        </w:rPr>
      </w:pPr>
      <w:r w:rsidRPr="00CE3E90">
        <w:rPr>
          <w:rFonts w:ascii="Arial" w:hAnsi="Arial" w:cs="Arial"/>
          <w:sz w:val="22"/>
          <w:szCs w:val="22"/>
        </w:rPr>
        <w:t>Clinically active:</w:t>
      </w:r>
      <w:r w:rsidRPr="00CE3E90">
        <w:rPr>
          <w:rFonts w:ascii="Arial" w:hAnsi="Arial" w:cs="Arial"/>
          <w:sz w:val="22"/>
          <w:szCs w:val="22"/>
        </w:rPr>
        <w:tab/>
        <w:t>No</w:t>
      </w:r>
    </w:p>
    <w:p w14:paraId="4B21ED32" w14:textId="77777777" w:rsidR="005E06DF" w:rsidRPr="00CE3E90" w:rsidRDefault="005E06DF" w:rsidP="009E1B4B">
      <w:pPr>
        <w:pStyle w:val="Title"/>
        <w:jc w:val="left"/>
        <w:rPr>
          <w:rFonts w:ascii="Arial" w:hAnsi="Arial" w:cs="Arial"/>
          <w:b w:val="0"/>
          <w:sz w:val="22"/>
          <w:szCs w:val="22"/>
          <w:u w:val="single"/>
        </w:rPr>
      </w:pPr>
    </w:p>
    <w:p w14:paraId="27E37ABF" w14:textId="6F680F88" w:rsidR="00135915" w:rsidRPr="00CE3E90" w:rsidRDefault="004C36AB" w:rsidP="009E1B4B">
      <w:pPr>
        <w:pStyle w:val="Title"/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CE3E90">
        <w:rPr>
          <w:rFonts w:ascii="Arial" w:hAnsi="Arial" w:cs="Arial"/>
          <w:b w:val="0"/>
          <w:sz w:val="22"/>
          <w:szCs w:val="22"/>
          <w:u w:val="single"/>
        </w:rPr>
        <w:t>Qualifications</w:t>
      </w:r>
    </w:p>
    <w:p w14:paraId="38300916" w14:textId="5F154BA7" w:rsidR="00135915" w:rsidRPr="00CE3E90" w:rsidRDefault="00135915" w:rsidP="009E1B4B">
      <w:pPr>
        <w:jc w:val="both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1995-2000</w:t>
      </w:r>
      <w:r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 xml:space="preserve">B.A. (honors) Human Biology </w:t>
      </w:r>
      <w:r w:rsidR="004C36AB"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>Stanford University</w:t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</w:p>
    <w:p w14:paraId="16452F65" w14:textId="164B3A4B" w:rsidR="00135915" w:rsidRPr="00CE3E90" w:rsidRDefault="00135915" w:rsidP="004C36AB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2002-2004</w:t>
      </w:r>
      <w:r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>M.A. Psychology</w:t>
      </w:r>
      <w:r w:rsidR="004C36AB"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>Stanford University</w:t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</w:p>
    <w:p w14:paraId="4505E60F" w14:textId="2E680418" w:rsidR="00135915" w:rsidRPr="00CE3E90" w:rsidRDefault="00135915" w:rsidP="009E1B4B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1999-2000</w:t>
      </w:r>
      <w:r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 xml:space="preserve">M.A. Clinical Psychology </w:t>
      </w:r>
      <w:r w:rsidR="004C36AB"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>University of California, Los Angeles</w:t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</w:p>
    <w:p w14:paraId="500F6B25" w14:textId="7B2A3F90" w:rsidR="009E1B4B" w:rsidRPr="00CE3E90" w:rsidRDefault="00135915" w:rsidP="009E1B4B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2004-2008</w:t>
      </w:r>
      <w:r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 xml:space="preserve">Ph.D. Clinical Psychology </w:t>
      </w:r>
      <w:r w:rsidR="004C36AB"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>University of California, Los Angeles</w:t>
      </w:r>
      <w:r w:rsidRPr="00CE3E90">
        <w:rPr>
          <w:rFonts w:ascii="Arial" w:hAnsi="Arial" w:cs="Arial"/>
          <w:sz w:val="22"/>
          <w:szCs w:val="22"/>
        </w:rPr>
        <w:tab/>
      </w:r>
      <w:r w:rsidRPr="00CE3E90">
        <w:rPr>
          <w:rFonts w:ascii="Arial" w:hAnsi="Arial" w:cs="Arial"/>
          <w:sz w:val="22"/>
          <w:szCs w:val="22"/>
        </w:rPr>
        <w:tab/>
      </w:r>
    </w:p>
    <w:p w14:paraId="63D6A486" w14:textId="77777777" w:rsidR="00DE0B92" w:rsidRPr="00CE3E90" w:rsidRDefault="00DE0B92" w:rsidP="009E1B4B">
      <w:pPr>
        <w:rPr>
          <w:rFonts w:ascii="Arial" w:hAnsi="Arial" w:cs="Arial"/>
          <w:sz w:val="22"/>
          <w:szCs w:val="22"/>
        </w:rPr>
      </w:pPr>
    </w:p>
    <w:p w14:paraId="0008ED09" w14:textId="7756A1E0" w:rsidR="006D52F1" w:rsidRPr="00CE3E90" w:rsidRDefault="005E06DF" w:rsidP="009E1B4B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  <w:u w:val="single"/>
        </w:rPr>
        <w:t>Work History</w:t>
      </w:r>
    </w:p>
    <w:p w14:paraId="4DA55897" w14:textId="42C542EF" w:rsidR="005E06DF" w:rsidRPr="00CE3E90" w:rsidRDefault="005E06DF" w:rsidP="004C36AB">
      <w:pPr>
        <w:ind w:left="1418" w:hanging="1418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2020-present</w:t>
      </w:r>
      <w:r w:rsidRPr="00CE3E90">
        <w:rPr>
          <w:rFonts w:ascii="Arial" w:hAnsi="Arial" w:cs="Arial"/>
          <w:sz w:val="22"/>
          <w:szCs w:val="22"/>
        </w:rPr>
        <w:tab/>
        <w:t>Lecturer in Clinical and Health Psychology</w:t>
      </w:r>
      <w:r w:rsidR="004C36AB" w:rsidRPr="00CE3E90">
        <w:rPr>
          <w:rFonts w:ascii="Arial" w:hAnsi="Arial" w:cs="Arial"/>
          <w:sz w:val="22"/>
          <w:szCs w:val="22"/>
        </w:rPr>
        <w:t>, Swansea University, UK</w:t>
      </w:r>
    </w:p>
    <w:p w14:paraId="5F20BA4B" w14:textId="722DE62A" w:rsidR="004C36AB" w:rsidRPr="00CE3E90" w:rsidRDefault="004C36AB" w:rsidP="004C36AB">
      <w:pPr>
        <w:ind w:left="1418" w:hanging="1418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2020-</w:t>
      </w:r>
      <w:r w:rsidR="009E2348">
        <w:rPr>
          <w:rFonts w:ascii="Arial" w:hAnsi="Arial" w:cs="Arial"/>
          <w:sz w:val="22"/>
          <w:szCs w:val="22"/>
        </w:rPr>
        <w:t>2023</w:t>
      </w:r>
      <w:r w:rsidRPr="00CE3E90">
        <w:rPr>
          <w:rFonts w:ascii="Arial" w:hAnsi="Arial" w:cs="Arial"/>
          <w:sz w:val="22"/>
          <w:szCs w:val="22"/>
        </w:rPr>
        <w:tab/>
        <w:t>Honorary Lecturer in Clinical Psychology, University of Manchester, UK</w:t>
      </w:r>
    </w:p>
    <w:p w14:paraId="2198CE22" w14:textId="77777777" w:rsidR="004C36AB" w:rsidRPr="00CE3E90" w:rsidRDefault="004C36AB" w:rsidP="004C36AB">
      <w:pPr>
        <w:ind w:left="1418" w:hanging="1418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2018-2020</w:t>
      </w:r>
      <w:r w:rsidRPr="00CE3E90">
        <w:rPr>
          <w:rFonts w:ascii="Arial" w:hAnsi="Arial" w:cs="Arial"/>
          <w:sz w:val="22"/>
          <w:szCs w:val="22"/>
        </w:rPr>
        <w:tab/>
        <w:t>Co-Director MSc in Clinical and Health Psychology and MSc in Health Psychology, University of Manchester, UK</w:t>
      </w:r>
    </w:p>
    <w:p w14:paraId="7AE06976" w14:textId="286ABB1B" w:rsidR="005E06DF" w:rsidRPr="00CE3E90" w:rsidRDefault="005E06DF" w:rsidP="004C36AB">
      <w:pPr>
        <w:ind w:left="1418" w:hanging="1418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2016-20</w:t>
      </w:r>
      <w:r w:rsidR="004C36AB" w:rsidRPr="00CE3E90">
        <w:rPr>
          <w:rFonts w:ascii="Arial" w:hAnsi="Arial" w:cs="Arial"/>
          <w:sz w:val="22"/>
          <w:szCs w:val="22"/>
        </w:rPr>
        <w:t>20</w:t>
      </w:r>
      <w:r w:rsidR="004C36AB" w:rsidRPr="00CE3E90">
        <w:rPr>
          <w:rFonts w:ascii="Arial" w:hAnsi="Arial" w:cs="Arial"/>
          <w:sz w:val="22"/>
          <w:szCs w:val="22"/>
        </w:rPr>
        <w:tab/>
        <w:t xml:space="preserve">Lecturer in Clinical and Health Psychology, </w:t>
      </w:r>
      <w:r w:rsidRPr="00CE3E90">
        <w:rPr>
          <w:rFonts w:ascii="Arial" w:hAnsi="Arial" w:cs="Arial"/>
          <w:sz w:val="22"/>
          <w:szCs w:val="22"/>
        </w:rPr>
        <w:t>University of Manchester</w:t>
      </w:r>
    </w:p>
    <w:p w14:paraId="59861E3D" w14:textId="4600712B" w:rsidR="004C36AB" w:rsidRPr="00CE3E90" w:rsidRDefault="005E06DF" w:rsidP="004C36AB">
      <w:pPr>
        <w:ind w:left="1418" w:hanging="1418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2015-</w:t>
      </w:r>
      <w:r w:rsidR="004C36AB" w:rsidRPr="00CE3E90">
        <w:rPr>
          <w:rFonts w:ascii="Arial" w:hAnsi="Arial" w:cs="Arial"/>
          <w:sz w:val="22"/>
          <w:szCs w:val="22"/>
        </w:rPr>
        <w:t>20</w:t>
      </w:r>
      <w:r w:rsidRPr="00CE3E90">
        <w:rPr>
          <w:rFonts w:ascii="Arial" w:hAnsi="Arial" w:cs="Arial"/>
          <w:sz w:val="22"/>
          <w:szCs w:val="22"/>
        </w:rPr>
        <w:t>16</w:t>
      </w:r>
      <w:r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>Director, Doctorate in Clinical Psychology (PsyD) Program, Roosevelt University, USA</w:t>
      </w:r>
    </w:p>
    <w:p w14:paraId="002EBC27" w14:textId="18E0959A" w:rsidR="005E06DF" w:rsidRPr="00CE3E90" w:rsidRDefault="005E06DF" w:rsidP="004C36AB">
      <w:pPr>
        <w:ind w:left="1418" w:hanging="1418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2015-16</w:t>
      </w:r>
      <w:r w:rsidRPr="00CE3E90">
        <w:rPr>
          <w:rFonts w:ascii="Arial" w:hAnsi="Arial" w:cs="Arial"/>
          <w:sz w:val="22"/>
          <w:szCs w:val="22"/>
        </w:rPr>
        <w:tab/>
      </w:r>
      <w:r w:rsidR="004C36AB" w:rsidRPr="00CE3E90">
        <w:rPr>
          <w:rFonts w:ascii="Arial" w:hAnsi="Arial" w:cs="Arial"/>
          <w:sz w:val="22"/>
          <w:szCs w:val="22"/>
        </w:rPr>
        <w:t xml:space="preserve">Associate Professor of Psychology, </w:t>
      </w:r>
      <w:r w:rsidRPr="00CE3E90">
        <w:rPr>
          <w:rFonts w:ascii="Arial" w:hAnsi="Arial" w:cs="Arial"/>
          <w:sz w:val="22"/>
          <w:szCs w:val="22"/>
        </w:rPr>
        <w:t xml:space="preserve">Roosevelt University, </w:t>
      </w:r>
      <w:r w:rsidR="004C36AB" w:rsidRPr="00CE3E90">
        <w:rPr>
          <w:rFonts w:ascii="Arial" w:hAnsi="Arial" w:cs="Arial"/>
          <w:sz w:val="22"/>
          <w:szCs w:val="22"/>
        </w:rPr>
        <w:t>USA</w:t>
      </w:r>
    </w:p>
    <w:p w14:paraId="35273F26" w14:textId="63F204AA" w:rsidR="002F0DFF" w:rsidRPr="00CE3E90" w:rsidRDefault="004C36AB" w:rsidP="004C36AB">
      <w:pPr>
        <w:pStyle w:val="ListParagraph"/>
        <w:numPr>
          <w:ilvl w:val="1"/>
          <w:numId w:val="20"/>
        </w:num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 xml:space="preserve">Assistant Professor of Psychology, </w:t>
      </w:r>
      <w:r w:rsidR="005E06DF" w:rsidRPr="00CE3E90">
        <w:rPr>
          <w:rFonts w:ascii="Arial" w:hAnsi="Arial" w:cs="Arial"/>
          <w:sz w:val="22"/>
          <w:szCs w:val="22"/>
        </w:rPr>
        <w:t xml:space="preserve">Roosevelt University, </w:t>
      </w:r>
      <w:r w:rsidRPr="00CE3E90">
        <w:rPr>
          <w:rFonts w:ascii="Arial" w:hAnsi="Arial" w:cs="Arial"/>
          <w:sz w:val="22"/>
          <w:szCs w:val="22"/>
        </w:rPr>
        <w:t>USA</w:t>
      </w:r>
      <w:r w:rsidR="005E06DF" w:rsidRPr="00CE3E90">
        <w:rPr>
          <w:rFonts w:ascii="Arial" w:hAnsi="Arial" w:cs="Arial"/>
          <w:sz w:val="22"/>
          <w:szCs w:val="22"/>
        </w:rPr>
        <w:tab/>
      </w:r>
    </w:p>
    <w:p w14:paraId="279B6242" w14:textId="1592048C" w:rsidR="005819F6" w:rsidRPr="00CE3E90" w:rsidRDefault="005819F6" w:rsidP="009E1B4B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ab/>
      </w:r>
    </w:p>
    <w:p w14:paraId="6DE6E2FE" w14:textId="71123619" w:rsidR="004C36AB" w:rsidRPr="00CE3E90" w:rsidRDefault="004C36AB" w:rsidP="004C36AB">
      <w:pPr>
        <w:rPr>
          <w:rFonts w:ascii="Arial" w:hAnsi="Arial" w:cs="Arial"/>
          <w:sz w:val="22"/>
          <w:szCs w:val="22"/>
          <w:u w:val="single"/>
        </w:rPr>
      </w:pPr>
      <w:r w:rsidRPr="00CE3E90">
        <w:rPr>
          <w:rFonts w:ascii="Arial" w:hAnsi="Arial" w:cs="Arial"/>
          <w:sz w:val="22"/>
          <w:szCs w:val="22"/>
          <w:u w:val="single"/>
        </w:rPr>
        <w:t>Committees and Appointments</w:t>
      </w:r>
    </w:p>
    <w:p w14:paraId="2F73A122" w14:textId="77777777" w:rsidR="007D4BB3" w:rsidRDefault="007D4BB3" w:rsidP="002905BE">
      <w:pPr>
        <w:ind w:left="72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2023</w:t>
      </w:r>
      <w:r>
        <w:rPr>
          <w:rFonts w:ascii="Arial" w:hAnsi="Arial" w:cs="Arial"/>
          <w:bCs/>
          <w:sz w:val="22"/>
          <w:szCs w:val="22"/>
        </w:rPr>
        <w:tab/>
        <w:t>Appointed Co-Lead of the FMHLS Research Institute for Suicide Prevention and Mental Health</w:t>
      </w:r>
    </w:p>
    <w:p w14:paraId="24C1E7CD" w14:textId="0926C581" w:rsidR="002905BE" w:rsidRPr="00CE3E90" w:rsidRDefault="002905BE" w:rsidP="002905BE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CE3E90">
        <w:rPr>
          <w:rFonts w:ascii="Arial" w:hAnsi="Arial" w:cs="Arial"/>
          <w:bCs/>
          <w:sz w:val="22"/>
          <w:szCs w:val="22"/>
        </w:rPr>
        <w:t>2021</w:t>
      </w:r>
      <w:r w:rsidRPr="00CE3E90">
        <w:rPr>
          <w:rFonts w:ascii="Arial" w:hAnsi="Arial" w:cs="Arial"/>
          <w:bCs/>
          <w:sz w:val="22"/>
          <w:szCs w:val="22"/>
        </w:rPr>
        <w:tab/>
        <w:t xml:space="preserve">Appointed to the Risk Communications and </w:t>
      </w:r>
      <w:proofErr w:type="spellStart"/>
      <w:r w:rsidRPr="00CE3E90">
        <w:rPr>
          <w:rFonts w:ascii="Arial" w:hAnsi="Arial" w:cs="Arial"/>
          <w:bCs/>
          <w:sz w:val="22"/>
          <w:szCs w:val="22"/>
        </w:rPr>
        <w:t>Behavioural</w:t>
      </w:r>
      <w:proofErr w:type="spellEnd"/>
      <w:r w:rsidRPr="00CE3E90">
        <w:rPr>
          <w:rFonts w:ascii="Arial" w:hAnsi="Arial" w:cs="Arial"/>
          <w:bCs/>
          <w:sz w:val="22"/>
          <w:szCs w:val="22"/>
        </w:rPr>
        <w:t xml:space="preserve"> Insights Subgroup of the Welsh TAG for COVID-19</w:t>
      </w:r>
    </w:p>
    <w:p w14:paraId="4217A03D" w14:textId="11C25739" w:rsidR="004C36AB" w:rsidRPr="007D4BB3" w:rsidRDefault="002905BE" w:rsidP="007D4BB3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CE3E90">
        <w:rPr>
          <w:rFonts w:ascii="Arial" w:hAnsi="Arial" w:cs="Arial"/>
          <w:bCs/>
          <w:sz w:val="22"/>
          <w:szCs w:val="22"/>
        </w:rPr>
        <w:t>2021</w:t>
      </w:r>
      <w:r w:rsidRPr="00CE3E90">
        <w:rPr>
          <w:rFonts w:ascii="Arial" w:hAnsi="Arial" w:cs="Arial"/>
          <w:bCs/>
          <w:sz w:val="22"/>
          <w:szCs w:val="22"/>
        </w:rPr>
        <w:tab/>
        <w:t>Appointed Fellow of the Morgan Advanced Studies Research Institute (MASI) at Swansea University</w:t>
      </w:r>
    </w:p>
    <w:p w14:paraId="30A35BE0" w14:textId="5625E40C" w:rsidR="00D47940" w:rsidRPr="00CE3E90" w:rsidRDefault="004C36AB" w:rsidP="004C36AB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>2020</w:t>
      </w:r>
      <w:r w:rsidRPr="00CE3E90">
        <w:rPr>
          <w:rFonts w:ascii="Arial" w:hAnsi="Arial" w:cs="Arial"/>
          <w:sz w:val="22"/>
          <w:szCs w:val="22"/>
        </w:rPr>
        <w:tab/>
      </w:r>
      <w:r w:rsidR="001E10E7" w:rsidRPr="00CE3E90">
        <w:rPr>
          <w:rFonts w:ascii="Arial" w:hAnsi="Arial" w:cs="Arial"/>
          <w:sz w:val="22"/>
          <w:szCs w:val="22"/>
        </w:rPr>
        <w:t xml:space="preserve">Section Editor, </w:t>
      </w:r>
      <w:r w:rsidRPr="00CE3E90">
        <w:rPr>
          <w:rFonts w:ascii="Arial" w:hAnsi="Arial" w:cs="Arial"/>
          <w:sz w:val="22"/>
          <w:szCs w:val="22"/>
        </w:rPr>
        <w:t>Stress &amp; Health</w:t>
      </w:r>
    </w:p>
    <w:p w14:paraId="39E9A33E" w14:textId="77777777" w:rsidR="00D47940" w:rsidRPr="00CE3E90" w:rsidRDefault="00D47940" w:rsidP="009E1B4B">
      <w:pPr>
        <w:rPr>
          <w:rFonts w:ascii="Arial" w:hAnsi="Arial" w:cs="Arial"/>
          <w:sz w:val="22"/>
          <w:szCs w:val="22"/>
          <w:u w:val="single"/>
        </w:rPr>
      </w:pPr>
    </w:p>
    <w:p w14:paraId="1F24D97F" w14:textId="573A2A24" w:rsidR="002905BE" w:rsidRPr="00CE3E90" w:rsidRDefault="005819F6" w:rsidP="002905BE">
      <w:pPr>
        <w:rPr>
          <w:rFonts w:ascii="Arial" w:hAnsi="Arial" w:cs="Arial"/>
          <w:sz w:val="22"/>
          <w:szCs w:val="22"/>
          <w:u w:val="single"/>
        </w:rPr>
      </w:pPr>
      <w:r w:rsidRPr="00CE3E90">
        <w:rPr>
          <w:rFonts w:ascii="Arial" w:hAnsi="Arial" w:cs="Arial"/>
          <w:sz w:val="22"/>
          <w:szCs w:val="22"/>
          <w:u w:val="single"/>
        </w:rPr>
        <w:t>Research Grants &amp; Contracts</w:t>
      </w:r>
    </w:p>
    <w:p w14:paraId="4DA915FA" w14:textId="6938AA49" w:rsidR="007B2D45" w:rsidRDefault="007B2D45" w:rsidP="007B2D45">
      <w:pPr>
        <w:spacing w:line="276" w:lineRule="auto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 xml:space="preserve">Wales COVID-19 Evidence Centre (Heath Care Research </w:t>
      </w:r>
      <w:proofErr w:type="spellStart"/>
      <w:proofErr w:type="gramStart"/>
      <w:r w:rsidRPr="00CE3E90">
        <w:rPr>
          <w:rFonts w:ascii="Arial" w:hAnsi="Arial" w:cs="Arial"/>
          <w:sz w:val="22"/>
          <w:szCs w:val="22"/>
        </w:rPr>
        <w:t>Wales:HCRW</w:t>
      </w:r>
      <w:proofErr w:type="spellEnd"/>
      <w:proofErr w:type="gramEnd"/>
      <w:r w:rsidRPr="00CE3E90">
        <w:rPr>
          <w:rFonts w:ascii="Arial" w:hAnsi="Arial" w:cs="Arial"/>
          <w:sz w:val="22"/>
          <w:szCs w:val="22"/>
        </w:rPr>
        <w:t xml:space="preserve">), Dates of project May 2022 through Feb 2024.  </w:t>
      </w:r>
      <w:r w:rsidRPr="00CE3E90">
        <w:rPr>
          <w:rFonts w:ascii="Arial" w:hAnsi="Arial" w:cs="Arial"/>
          <w:i/>
          <w:iCs/>
          <w:sz w:val="22"/>
          <w:szCs w:val="22"/>
        </w:rPr>
        <w:t xml:space="preserve">“COVID-19 and common respiratory tract infection-related health </w:t>
      </w:r>
      <w:proofErr w:type="spellStart"/>
      <w:r w:rsidRPr="00CE3E90">
        <w:rPr>
          <w:rFonts w:ascii="Arial" w:hAnsi="Arial" w:cs="Arial"/>
          <w:i/>
          <w:iCs/>
          <w:sz w:val="22"/>
          <w:szCs w:val="22"/>
        </w:rPr>
        <w:t>behaviours</w:t>
      </w:r>
      <w:proofErr w:type="spellEnd"/>
      <w:r w:rsidRPr="00CE3E90">
        <w:rPr>
          <w:rFonts w:ascii="Arial" w:hAnsi="Arial" w:cs="Arial"/>
          <w:i/>
          <w:iCs/>
          <w:sz w:val="22"/>
          <w:szCs w:val="22"/>
        </w:rPr>
        <w:t>: Development of community-based approaches to reducing the burden of RTIs in Wales.”</w:t>
      </w:r>
      <w:r w:rsidRPr="00CE3E90">
        <w:rPr>
          <w:rFonts w:ascii="Arial" w:hAnsi="Arial" w:cs="Arial"/>
          <w:sz w:val="22"/>
          <w:szCs w:val="22"/>
        </w:rPr>
        <w:t xml:space="preserve">  Awarded to Dr Kimberly Dienes (Co-PI), Dr Simon Williams (Co-PI), (Swansea University) and Dr Rhiannon Philips (Co-I), Dr. Mike Beeton (Co-A) and Dr James </w:t>
      </w:r>
      <w:proofErr w:type="spellStart"/>
      <w:r w:rsidRPr="00CE3E90">
        <w:rPr>
          <w:rFonts w:ascii="Arial" w:hAnsi="Arial" w:cs="Arial"/>
          <w:sz w:val="22"/>
          <w:szCs w:val="22"/>
        </w:rPr>
        <w:t>Blacksland</w:t>
      </w:r>
      <w:proofErr w:type="spellEnd"/>
      <w:r w:rsidRPr="00CE3E90">
        <w:rPr>
          <w:rFonts w:ascii="Arial" w:hAnsi="Arial" w:cs="Arial"/>
          <w:sz w:val="22"/>
          <w:szCs w:val="22"/>
        </w:rPr>
        <w:t xml:space="preserve"> (Co-A) (Cardiff Metropolitan University) (£78,986.29)</w:t>
      </w:r>
    </w:p>
    <w:p w14:paraId="45444560" w14:textId="77777777" w:rsidR="008F6364" w:rsidRPr="00CE3E90" w:rsidRDefault="008F6364" w:rsidP="007B2D45">
      <w:pPr>
        <w:spacing w:line="276" w:lineRule="auto"/>
        <w:rPr>
          <w:rFonts w:ascii="Arial" w:hAnsi="Arial" w:cs="Arial"/>
          <w:sz w:val="22"/>
          <w:szCs w:val="22"/>
        </w:rPr>
      </w:pPr>
    </w:p>
    <w:p w14:paraId="6ABD0896" w14:textId="77777777" w:rsidR="007B2D45" w:rsidRDefault="007B2D45" w:rsidP="007B2D45">
      <w:pPr>
        <w:spacing w:line="276" w:lineRule="auto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 xml:space="preserve">Wales COVID-19 Evidence Centre (HCRW), Dates of the Project March 2022 through June 2023.  </w:t>
      </w:r>
      <w:r w:rsidRPr="00CE3E90">
        <w:rPr>
          <w:rFonts w:ascii="Arial" w:hAnsi="Arial" w:cs="Arial"/>
          <w:i/>
          <w:iCs/>
          <w:sz w:val="22"/>
          <w:szCs w:val="22"/>
        </w:rPr>
        <w:t>“Public Views During the COVID-19 Pandemic”</w:t>
      </w:r>
      <w:r w:rsidRPr="00CE3E90">
        <w:rPr>
          <w:rFonts w:ascii="Arial" w:hAnsi="Arial" w:cs="Arial"/>
          <w:sz w:val="22"/>
          <w:szCs w:val="22"/>
        </w:rPr>
        <w:t xml:space="preserve"> Awarded to Dr Kimberly Dienes (Co-PI) and Dr Simon Williams (Co-</w:t>
      </w:r>
      <w:proofErr w:type="gramStart"/>
      <w:r w:rsidRPr="00CE3E90">
        <w:rPr>
          <w:rFonts w:ascii="Arial" w:hAnsi="Arial" w:cs="Arial"/>
          <w:sz w:val="22"/>
          <w:szCs w:val="22"/>
        </w:rPr>
        <w:t>PI)  (</w:t>
      </w:r>
      <w:proofErr w:type="gramEnd"/>
      <w:r w:rsidRPr="00CE3E90">
        <w:rPr>
          <w:rFonts w:ascii="Arial" w:hAnsi="Arial" w:cs="Arial"/>
          <w:sz w:val="22"/>
          <w:szCs w:val="22"/>
        </w:rPr>
        <w:t>£54,125.39)</w:t>
      </w:r>
    </w:p>
    <w:p w14:paraId="450FC52D" w14:textId="77777777" w:rsidR="008F6364" w:rsidRPr="00CE3E90" w:rsidRDefault="008F6364" w:rsidP="007B2D45">
      <w:pPr>
        <w:spacing w:line="276" w:lineRule="auto"/>
        <w:rPr>
          <w:rFonts w:ascii="Arial" w:hAnsi="Arial" w:cs="Arial"/>
          <w:sz w:val="22"/>
          <w:szCs w:val="22"/>
        </w:rPr>
      </w:pPr>
    </w:p>
    <w:p w14:paraId="70FF4A7D" w14:textId="77777777" w:rsidR="007B2D45" w:rsidRPr="00CE3E90" w:rsidRDefault="007B2D45" w:rsidP="007B2D45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bCs/>
          <w:sz w:val="22"/>
          <w:szCs w:val="22"/>
        </w:rPr>
        <w:lastRenderedPageBreak/>
        <w:t xml:space="preserve">Swansea University, </w:t>
      </w:r>
      <w:proofErr w:type="spellStart"/>
      <w:r w:rsidRPr="00CE3E90">
        <w:rPr>
          <w:rFonts w:ascii="Arial" w:hAnsi="Arial" w:cs="Arial"/>
          <w:bCs/>
          <w:sz w:val="22"/>
          <w:szCs w:val="22"/>
        </w:rPr>
        <w:t>hefcw</w:t>
      </w:r>
      <w:proofErr w:type="spellEnd"/>
      <w:r w:rsidRPr="00CE3E90">
        <w:rPr>
          <w:rFonts w:ascii="Arial" w:hAnsi="Arial" w:cs="Arial"/>
          <w:bCs/>
          <w:sz w:val="22"/>
          <w:szCs w:val="22"/>
        </w:rPr>
        <w:t xml:space="preserve"> RWIF Collaboration Booster, Dates of project January 2022-July 2022, </w:t>
      </w:r>
      <w:r w:rsidRPr="00CE3E90">
        <w:rPr>
          <w:rFonts w:ascii="Arial" w:hAnsi="Arial" w:cs="Arial"/>
          <w:bCs/>
          <w:i/>
          <w:iCs/>
          <w:sz w:val="22"/>
          <w:szCs w:val="22"/>
        </w:rPr>
        <w:t>“</w:t>
      </w:r>
      <w:r w:rsidRPr="00CE3E90">
        <w:rPr>
          <w:rFonts w:ascii="Arial" w:hAnsi="Arial" w:cs="Arial"/>
          <w:i/>
          <w:iCs/>
          <w:sz w:val="22"/>
          <w:szCs w:val="22"/>
        </w:rPr>
        <w:t xml:space="preserve">Public attitudes and </w:t>
      </w:r>
      <w:proofErr w:type="spellStart"/>
      <w:r w:rsidRPr="00CE3E90">
        <w:rPr>
          <w:rFonts w:ascii="Arial" w:hAnsi="Arial" w:cs="Arial"/>
          <w:i/>
          <w:iCs/>
          <w:sz w:val="22"/>
          <w:szCs w:val="22"/>
        </w:rPr>
        <w:t>behaviours</w:t>
      </w:r>
      <w:proofErr w:type="spellEnd"/>
      <w:r w:rsidRPr="00CE3E90">
        <w:rPr>
          <w:rFonts w:ascii="Arial" w:hAnsi="Arial" w:cs="Arial"/>
          <w:i/>
          <w:iCs/>
          <w:sz w:val="22"/>
          <w:szCs w:val="22"/>
        </w:rPr>
        <w:t xml:space="preserve"> to inform current and future measures to reduce the spread of COVID-19.”</w:t>
      </w:r>
      <w:r w:rsidRPr="00CE3E90">
        <w:rPr>
          <w:rFonts w:ascii="Arial" w:hAnsi="Arial" w:cs="Arial"/>
          <w:sz w:val="22"/>
          <w:szCs w:val="22"/>
        </w:rPr>
        <w:t xml:space="preserve"> Awarded January 2022 to Dr Kimberly Dienes and Dr Simon Williams, £4030.</w:t>
      </w:r>
    </w:p>
    <w:p w14:paraId="11A55ECA" w14:textId="77777777" w:rsidR="002905BE" w:rsidRPr="00CE3E90" w:rsidRDefault="002905BE" w:rsidP="002905BE">
      <w:pPr>
        <w:rPr>
          <w:rFonts w:ascii="Arial" w:hAnsi="Arial" w:cs="Arial"/>
          <w:bCs/>
          <w:sz w:val="22"/>
          <w:szCs w:val="22"/>
        </w:rPr>
      </w:pPr>
    </w:p>
    <w:p w14:paraId="39D60119" w14:textId="4F086F5F" w:rsidR="002905BE" w:rsidRPr="00CE3E90" w:rsidRDefault="002905BE" w:rsidP="002905BE">
      <w:pPr>
        <w:rPr>
          <w:rFonts w:ascii="Arial" w:hAnsi="Arial" w:cs="Arial"/>
          <w:bCs/>
          <w:sz w:val="22"/>
          <w:szCs w:val="22"/>
        </w:rPr>
      </w:pPr>
      <w:r w:rsidRPr="00CE3E90">
        <w:rPr>
          <w:rFonts w:ascii="Arial" w:hAnsi="Arial" w:cs="Arial"/>
          <w:bCs/>
          <w:sz w:val="22"/>
          <w:szCs w:val="22"/>
        </w:rPr>
        <w:t xml:space="preserve">Down to Earth, Dates of Project May 2021-June 2023 </w:t>
      </w:r>
      <w:r w:rsidRPr="00CE3E90">
        <w:rPr>
          <w:rFonts w:ascii="Arial" w:hAnsi="Arial" w:cs="Arial"/>
          <w:bCs/>
          <w:i/>
          <w:iCs/>
          <w:sz w:val="22"/>
          <w:szCs w:val="22"/>
        </w:rPr>
        <w:t xml:space="preserve">“Fit for the Future: Green Hospital Infrastructure and Outdoor Healthcare” </w:t>
      </w:r>
      <w:r w:rsidRPr="00CE3E90">
        <w:rPr>
          <w:rFonts w:ascii="Arial" w:hAnsi="Arial" w:cs="Arial"/>
          <w:bCs/>
          <w:sz w:val="22"/>
          <w:szCs w:val="22"/>
        </w:rPr>
        <w:t>Awarded May 2021 to Prof Jason Davies (Co-PI) and Dr Kimberly Dienes (Co-PI), £50,000.</w:t>
      </w:r>
    </w:p>
    <w:p w14:paraId="4DAF072E" w14:textId="77777777" w:rsidR="002905BE" w:rsidRPr="00CE3E90" w:rsidRDefault="002905BE" w:rsidP="002905BE">
      <w:pPr>
        <w:rPr>
          <w:rFonts w:ascii="Arial" w:hAnsi="Arial" w:cs="Arial"/>
          <w:bCs/>
          <w:sz w:val="22"/>
          <w:szCs w:val="22"/>
        </w:rPr>
      </w:pPr>
    </w:p>
    <w:p w14:paraId="0FBBB0E8" w14:textId="4EB354F0" w:rsidR="002905BE" w:rsidRPr="00CE3E90" w:rsidRDefault="002905BE" w:rsidP="002905BE">
      <w:pPr>
        <w:rPr>
          <w:rFonts w:ascii="Arial" w:hAnsi="Arial" w:cs="Arial"/>
          <w:bCs/>
          <w:sz w:val="22"/>
          <w:szCs w:val="22"/>
        </w:rPr>
      </w:pPr>
      <w:r w:rsidRPr="00CE3E90">
        <w:rPr>
          <w:rFonts w:ascii="Arial" w:hAnsi="Arial" w:cs="Arial"/>
          <w:bCs/>
          <w:sz w:val="22"/>
          <w:szCs w:val="22"/>
        </w:rPr>
        <w:t xml:space="preserve">Public Health Wales, Dates of project March 2021-March 2022 </w:t>
      </w:r>
      <w:r w:rsidRPr="00CE3E90">
        <w:rPr>
          <w:rFonts w:ascii="Arial" w:hAnsi="Arial" w:cs="Arial"/>
          <w:bCs/>
          <w:i/>
          <w:iCs/>
          <w:sz w:val="22"/>
          <w:szCs w:val="22"/>
        </w:rPr>
        <w:t>“Public perceptions of Test Trace Protect Wales Understanding and improving self-isolation adherence”</w:t>
      </w:r>
      <w:r w:rsidRPr="00CE3E90">
        <w:rPr>
          <w:rFonts w:ascii="Arial" w:hAnsi="Arial" w:cs="Arial"/>
          <w:bCs/>
          <w:sz w:val="22"/>
          <w:szCs w:val="22"/>
        </w:rPr>
        <w:t xml:space="preserve"> Awarded March 13, </w:t>
      </w:r>
      <w:proofErr w:type="gramStart"/>
      <w:r w:rsidRPr="00CE3E90">
        <w:rPr>
          <w:rFonts w:ascii="Arial" w:hAnsi="Arial" w:cs="Arial"/>
          <w:bCs/>
          <w:sz w:val="22"/>
          <w:szCs w:val="22"/>
        </w:rPr>
        <w:t>2021</w:t>
      </w:r>
      <w:proofErr w:type="gramEnd"/>
      <w:r w:rsidRPr="00CE3E90">
        <w:rPr>
          <w:rFonts w:ascii="Arial" w:hAnsi="Arial" w:cs="Arial"/>
          <w:bCs/>
          <w:sz w:val="22"/>
          <w:szCs w:val="22"/>
        </w:rPr>
        <w:t xml:space="preserve"> to Dr Kimberly Dienes (Co-PI) and Dr Simon Williams (Co-PI).  £18,000</w:t>
      </w:r>
    </w:p>
    <w:p w14:paraId="50CE643C" w14:textId="77777777" w:rsidR="002905BE" w:rsidRPr="00CE3E90" w:rsidRDefault="002905BE" w:rsidP="002905BE">
      <w:pPr>
        <w:rPr>
          <w:rFonts w:ascii="Arial" w:hAnsi="Arial" w:cs="Arial"/>
          <w:b/>
          <w:sz w:val="22"/>
          <w:szCs w:val="22"/>
        </w:rPr>
      </w:pPr>
    </w:p>
    <w:p w14:paraId="5871870B" w14:textId="09615DE3" w:rsidR="00CC25AE" w:rsidRPr="00CE3E90" w:rsidRDefault="00CC25AE" w:rsidP="002905BE">
      <w:p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bCs/>
          <w:sz w:val="22"/>
          <w:szCs w:val="22"/>
        </w:rPr>
        <w:t>MRC DTP Studentship, Awarded, Start date September 16, 2019</w:t>
      </w:r>
      <w:r w:rsidRPr="00CE3E90">
        <w:rPr>
          <w:rFonts w:ascii="Arial" w:hAnsi="Arial" w:cs="Arial"/>
          <w:b/>
          <w:sz w:val="22"/>
          <w:szCs w:val="22"/>
        </w:rPr>
        <w:t>.</w:t>
      </w:r>
      <w:r w:rsidRPr="00CE3E90">
        <w:rPr>
          <w:rFonts w:ascii="Arial" w:hAnsi="Arial" w:cs="Arial"/>
          <w:i/>
          <w:sz w:val="22"/>
          <w:szCs w:val="22"/>
        </w:rPr>
        <w:t xml:space="preserve">  “Interaction between interpersonal factors and stress reactivity in chronic fatigue syndrome” </w:t>
      </w:r>
      <w:r w:rsidR="00ED66A2" w:rsidRPr="00CE3E90">
        <w:rPr>
          <w:rFonts w:ascii="Arial" w:hAnsi="Arial" w:cs="Arial"/>
          <w:sz w:val="22"/>
          <w:szCs w:val="22"/>
        </w:rPr>
        <w:t>with Alison Wearden</w:t>
      </w:r>
      <w:r w:rsidR="00D45F9B" w:rsidRPr="00CE3E90">
        <w:rPr>
          <w:rFonts w:ascii="Arial" w:hAnsi="Arial" w:cs="Arial"/>
          <w:sz w:val="22"/>
          <w:szCs w:val="22"/>
        </w:rPr>
        <w:t>.</w:t>
      </w:r>
      <w:r w:rsidRPr="00CE3E90">
        <w:rPr>
          <w:rFonts w:ascii="Arial" w:hAnsi="Arial" w:cs="Arial"/>
          <w:sz w:val="22"/>
          <w:szCs w:val="22"/>
        </w:rPr>
        <w:t xml:space="preserve"> September 2019-June 2023</w:t>
      </w:r>
    </w:p>
    <w:p w14:paraId="76ED6712" w14:textId="77777777" w:rsidR="009E1B4B" w:rsidRPr="00CE3E90" w:rsidRDefault="009E1B4B" w:rsidP="009E1B4B">
      <w:pPr>
        <w:rPr>
          <w:rFonts w:ascii="Arial" w:hAnsi="Arial" w:cs="Arial"/>
          <w:sz w:val="22"/>
          <w:szCs w:val="22"/>
        </w:rPr>
      </w:pPr>
    </w:p>
    <w:p w14:paraId="2C2BCE1F" w14:textId="2F8CB0D6" w:rsidR="00135915" w:rsidRPr="00CE3E90" w:rsidRDefault="00CC25AE" w:rsidP="009E1B4B">
      <w:pPr>
        <w:rPr>
          <w:rFonts w:ascii="Arial" w:hAnsi="Arial" w:cs="Arial"/>
          <w:sz w:val="22"/>
          <w:szCs w:val="22"/>
          <w:u w:val="single"/>
        </w:rPr>
      </w:pPr>
      <w:r w:rsidRPr="00CE3E90">
        <w:rPr>
          <w:rFonts w:ascii="Arial" w:hAnsi="Arial" w:cs="Arial"/>
          <w:sz w:val="22"/>
          <w:szCs w:val="22"/>
          <w:u w:val="single"/>
        </w:rPr>
        <w:t>Selected Publications</w:t>
      </w:r>
    </w:p>
    <w:p w14:paraId="6B8929F7" w14:textId="77777777" w:rsidR="00CE3E90" w:rsidRPr="00CE3E90" w:rsidRDefault="00CE3E90" w:rsidP="00CE3E90">
      <w:pPr>
        <w:pStyle w:val="ListParagraph"/>
        <w:numPr>
          <w:ilvl w:val="0"/>
          <w:numId w:val="24"/>
        </w:numPr>
        <w:spacing w:after="160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 xml:space="preserve">Effectiveness of Communications in Enhancing Adherence to Public Health </w:t>
      </w:r>
      <w:proofErr w:type="spellStart"/>
      <w:r w:rsidRPr="00CE3E90">
        <w:rPr>
          <w:rFonts w:ascii="Arial" w:hAnsi="Arial" w:cs="Arial"/>
          <w:sz w:val="22"/>
          <w:szCs w:val="22"/>
        </w:rPr>
        <w:t>Behavioural</w:t>
      </w:r>
      <w:proofErr w:type="spellEnd"/>
      <w:r w:rsidRPr="00CE3E90">
        <w:rPr>
          <w:rFonts w:ascii="Arial" w:hAnsi="Arial" w:cs="Arial"/>
          <w:sz w:val="22"/>
          <w:szCs w:val="22"/>
        </w:rPr>
        <w:t xml:space="preserve"> Interventions: A Rapid Evidence Review of COVID-19 in the UK- 2023 </w:t>
      </w:r>
      <w:r w:rsidRPr="00CE3E90">
        <w:rPr>
          <w:rFonts w:ascii="Arial" w:hAnsi="Arial" w:cs="Arial"/>
          <w:sz w:val="22"/>
          <w:szCs w:val="22"/>
          <w:u w:val="single"/>
        </w:rPr>
        <w:t xml:space="preserve">Invited evidence reviews for the Royal Society’s Non-Pharmaceutical Intervention (NPI) research </w:t>
      </w:r>
      <w:proofErr w:type="spellStart"/>
      <w:r w:rsidRPr="00CE3E90">
        <w:rPr>
          <w:rFonts w:ascii="Arial" w:hAnsi="Arial" w:cs="Arial"/>
          <w:sz w:val="22"/>
          <w:szCs w:val="22"/>
          <w:u w:val="single"/>
        </w:rPr>
        <w:t>programme</w:t>
      </w:r>
      <w:proofErr w:type="spellEnd"/>
      <w:r w:rsidRPr="00CE3E90">
        <w:rPr>
          <w:rFonts w:ascii="Arial" w:hAnsi="Arial" w:cs="Arial"/>
          <w:sz w:val="22"/>
          <w:szCs w:val="22"/>
          <w:u w:val="single"/>
        </w:rPr>
        <w:t>.</w:t>
      </w:r>
    </w:p>
    <w:p w14:paraId="081BDB73" w14:textId="77777777" w:rsidR="00CE3E90" w:rsidRPr="00CE3E90" w:rsidRDefault="00CE3E90" w:rsidP="00CE3E90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en-GB" w:eastAsia="en-GB"/>
        </w:rPr>
      </w:pPr>
      <w:r w:rsidRPr="00CE3E90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Williams SN, Armitage CJ, Dienes K, Drury J, Tampe T (2023) Public decisions about COVID-19 vaccines: A UK-based qualitative study. </w:t>
      </w:r>
      <w:proofErr w:type="spellStart"/>
      <w:r w:rsidRPr="00CE3E90">
        <w:rPr>
          <w:rFonts w:ascii="Arial" w:hAnsi="Arial" w:cs="Arial"/>
          <w:color w:val="202020"/>
          <w:sz w:val="22"/>
          <w:szCs w:val="22"/>
          <w:shd w:val="clear" w:color="auto" w:fill="FFFFFF"/>
        </w:rPr>
        <w:t>PLoS</w:t>
      </w:r>
      <w:proofErr w:type="spellEnd"/>
      <w:r w:rsidRPr="00CE3E90">
        <w:rPr>
          <w:rFonts w:ascii="Arial" w:hAnsi="Arial" w:cs="Arial"/>
          <w:color w:val="202020"/>
          <w:sz w:val="22"/>
          <w:szCs w:val="22"/>
          <w:shd w:val="clear" w:color="auto" w:fill="FFFFFF"/>
        </w:rPr>
        <w:t xml:space="preserve"> ONE 18(3): e0277360. </w:t>
      </w:r>
      <w:hyperlink r:id="rId12" w:history="1">
        <w:r w:rsidRPr="00CE3E9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https://doi.org/10.1371/journal.pone.0277360</w:t>
        </w:r>
      </w:hyperlink>
    </w:p>
    <w:p w14:paraId="24CEC570" w14:textId="77777777" w:rsidR="002905BE" w:rsidRPr="00CE3E90" w:rsidRDefault="002905BE" w:rsidP="002905B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CE3E90">
        <w:rPr>
          <w:rFonts w:ascii="Arial" w:hAnsi="Arial" w:cs="Arial"/>
          <w:sz w:val="22"/>
          <w:szCs w:val="22"/>
          <w:lang w:val="en-GB" w:eastAsia="en-GB"/>
        </w:rPr>
        <w:t xml:space="preserve">Gartland, N., Aljofi, H. E., </w:t>
      </w:r>
      <w:r w:rsidRPr="00CE3E90">
        <w:rPr>
          <w:rFonts w:ascii="Arial" w:hAnsi="Arial" w:cs="Arial"/>
          <w:b/>
          <w:bCs/>
          <w:sz w:val="22"/>
          <w:szCs w:val="22"/>
          <w:lang w:val="en-GB" w:eastAsia="en-GB"/>
        </w:rPr>
        <w:t>Dienes, K</w:t>
      </w:r>
      <w:r w:rsidRPr="00CE3E90">
        <w:rPr>
          <w:rFonts w:ascii="Arial" w:hAnsi="Arial" w:cs="Arial"/>
          <w:sz w:val="22"/>
          <w:szCs w:val="22"/>
          <w:lang w:val="en-GB" w:eastAsia="en-GB"/>
        </w:rPr>
        <w:t xml:space="preserve">., Munford, L. A., Theakston, A. L., &amp; van Tongeren, M. (2022). The Effects of Traffic Air Pollution in and around Schools on Executive Function and Academic Performance in Children: A Rapid Review. </w:t>
      </w:r>
      <w:r w:rsidRPr="00CE3E90">
        <w:rPr>
          <w:rFonts w:ascii="Arial" w:hAnsi="Arial" w:cs="Arial"/>
          <w:i/>
          <w:iCs/>
          <w:sz w:val="22"/>
          <w:szCs w:val="22"/>
          <w:lang w:val="en-GB" w:eastAsia="en-GB"/>
        </w:rPr>
        <w:t>International Journal of Environmental Research and Public Health</w:t>
      </w:r>
      <w:r w:rsidRPr="00CE3E90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r w:rsidRPr="00CE3E90">
        <w:rPr>
          <w:rFonts w:ascii="Arial" w:hAnsi="Arial" w:cs="Arial"/>
          <w:i/>
          <w:iCs/>
          <w:sz w:val="22"/>
          <w:szCs w:val="22"/>
          <w:lang w:val="en-GB" w:eastAsia="en-GB"/>
        </w:rPr>
        <w:t>19</w:t>
      </w:r>
      <w:r w:rsidRPr="00CE3E90">
        <w:rPr>
          <w:rFonts w:ascii="Arial" w:hAnsi="Arial" w:cs="Arial"/>
          <w:sz w:val="22"/>
          <w:szCs w:val="22"/>
          <w:lang w:val="en-GB" w:eastAsia="en-GB"/>
        </w:rPr>
        <w:t>(2). https://doi.org/10.3390/ijerph19020749</w:t>
      </w:r>
    </w:p>
    <w:p w14:paraId="733B0B30" w14:textId="77777777" w:rsidR="002905BE" w:rsidRPr="00CE3E90" w:rsidRDefault="002905BE" w:rsidP="002905B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GB" w:eastAsia="en-GB"/>
        </w:rPr>
      </w:pPr>
      <w:r w:rsidRPr="00CE3E90">
        <w:rPr>
          <w:rFonts w:ascii="Arial" w:hAnsi="Arial" w:cs="Arial"/>
          <w:sz w:val="22"/>
          <w:szCs w:val="22"/>
          <w:lang w:val="en-GB" w:eastAsia="en-GB"/>
        </w:rPr>
        <w:t xml:space="preserve">Williams, S. N., Armitage, C. J., Tampe, T., &amp; </w:t>
      </w:r>
      <w:r w:rsidRPr="00CE3E90">
        <w:rPr>
          <w:rFonts w:ascii="Arial" w:hAnsi="Arial" w:cs="Arial"/>
          <w:b/>
          <w:bCs/>
          <w:sz w:val="22"/>
          <w:szCs w:val="22"/>
          <w:lang w:val="en-GB" w:eastAsia="en-GB"/>
        </w:rPr>
        <w:t>Dienes, K. A</w:t>
      </w:r>
      <w:r w:rsidRPr="00CE3E90">
        <w:rPr>
          <w:rFonts w:ascii="Arial" w:hAnsi="Arial" w:cs="Arial"/>
          <w:sz w:val="22"/>
          <w:szCs w:val="22"/>
          <w:lang w:val="en-GB" w:eastAsia="en-GB"/>
        </w:rPr>
        <w:t xml:space="preserve">. (2021). Public perceptions of non-adherence to pandemic protection measures by self and others: A study of COVID-19 in the United Kingdom. </w:t>
      </w:r>
      <w:r w:rsidRPr="00CE3E90">
        <w:rPr>
          <w:rFonts w:ascii="Arial" w:hAnsi="Arial" w:cs="Arial"/>
          <w:i/>
          <w:iCs/>
          <w:sz w:val="22"/>
          <w:szCs w:val="22"/>
          <w:lang w:val="en-GB" w:eastAsia="en-GB"/>
        </w:rPr>
        <w:t>PLOS ONE</w:t>
      </w:r>
      <w:r w:rsidRPr="00CE3E90">
        <w:rPr>
          <w:rFonts w:ascii="Arial" w:hAnsi="Arial" w:cs="Arial"/>
          <w:sz w:val="22"/>
          <w:szCs w:val="22"/>
          <w:lang w:val="en-GB" w:eastAsia="en-GB"/>
        </w:rPr>
        <w:t xml:space="preserve">, </w:t>
      </w:r>
      <w:r w:rsidRPr="00CE3E90">
        <w:rPr>
          <w:rFonts w:ascii="Arial" w:hAnsi="Arial" w:cs="Arial"/>
          <w:i/>
          <w:iCs/>
          <w:sz w:val="22"/>
          <w:szCs w:val="22"/>
          <w:lang w:val="en-GB" w:eastAsia="en-GB"/>
        </w:rPr>
        <w:t>16</w:t>
      </w:r>
      <w:r w:rsidRPr="00CE3E90">
        <w:rPr>
          <w:rFonts w:ascii="Arial" w:hAnsi="Arial" w:cs="Arial"/>
          <w:sz w:val="22"/>
          <w:szCs w:val="22"/>
          <w:lang w:val="en-GB" w:eastAsia="en-GB"/>
        </w:rPr>
        <w:t>(10), e0258781. https://doi.org/10.1371/JOURNAL.PONE.0258781</w:t>
      </w:r>
    </w:p>
    <w:p w14:paraId="701827D6" w14:textId="78591CB2" w:rsidR="00C77527" w:rsidRPr="00CE3E90" w:rsidRDefault="00C77527" w:rsidP="00C77527">
      <w:pPr>
        <w:pStyle w:val="NormalWeb"/>
        <w:numPr>
          <w:ilvl w:val="0"/>
          <w:numId w:val="24"/>
        </w:numPr>
        <w:spacing w:before="0" w:beforeAutospacing="0" w:after="0" w:afterAutospacing="0"/>
        <w:rPr>
          <w:rStyle w:val="Hyperlink"/>
          <w:rFonts w:ascii="Arial" w:hAnsi="Arial" w:cs="Arial"/>
          <w:color w:val="auto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 xml:space="preserve">Williams, S. N., Armitage, C. J., Tampe, T., &amp; </w:t>
      </w:r>
      <w:r w:rsidRPr="00CE3E90">
        <w:rPr>
          <w:rFonts w:ascii="Arial" w:hAnsi="Arial" w:cs="Arial"/>
          <w:b/>
          <w:bCs/>
          <w:sz w:val="22"/>
          <w:szCs w:val="22"/>
        </w:rPr>
        <w:t>Dienes, K.</w:t>
      </w:r>
      <w:r w:rsidRPr="00CE3E90">
        <w:rPr>
          <w:rFonts w:ascii="Arial" w:hAnsi="Arial" w:cs="Arial"/>
          <w:sz w:val="22"/>
          <w:szCs w:val="22"/>
        </w:rPr>
        <w:t xml:space="preserve"> (2021). Public attitudes towards COVID-19 contact tracing apps: A UK-based focus group study</w:t>
      </w:r>
      <w:r w:rsidRPr="00CE3E90">
        <w:rPr>
          <w:rFonts w:ascii="Arial" w:hAnsi="Arial" w:cs="Arial"/>
          <w:i/>
          <w:iCs/>
          <w:sz w:val="22"/>
          <w:szCs w:val="22"/>
        </w:rPr>
        <w:t>. Health Expectations</w:t>
      </w:r>
      <w:r w:rsidRPr="00CE3E90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CE3E90">
        <w:rPr>
          <w:rFonts w:ascii="Arial" w:hAnsi="Arial" w:cs="Arial"/>
          <w:sz w:val="22"/>
          <w:szCs w:val="22"/>
        </w:rPr>
        <w:t>July,</w:t>
      </w:r>
      <w:proofErr w:type="gramEnd"/>
      <w:r w:rsidRPr="00CE3E90">
        <w:rPr>
          <w:rFonts w:ascii="Arial" w:hAnsi="Arial" w:cs="Arial"/>
          <w:sz w:val="22"/>
          <w:szCs w:val="22"/>
        </w:rPr>
        <w:t xml:space="preserve"> 1–9. </w:t>
      </w:r>
      <w:hyperlink r:id="rId13" w:history="1">
        <w:r w:rsidRPr="00CE3E90">
          <w:rPr>
            <w:rStyle w:val="Hyperlink"/>
            <w:rFonts w:ascii="Arial" w:hAnsi="Arial" w:cs="Arial"/>
            <w:color w:val="auto"/>
            <w:sz w:val="22"/>
            <w:szCs w:val="22"/>
          </w:rPr>
          <w:t>https://doi.org/10.1111/hex.13179</w:t>
        </w:r>
      </w:hyperlink>
    </w:p>
    <w:p w14:paraId="6B86EFA7" w14:textId="3CD6386C" w:rsidR="00C77527" w:rsidRPr="00CE3E90" w:rsidRDefault="00C77527" w:rsidP="002905BE">
      <w:pPr>
        <w:pStyle w:val="ListParagraph"/>
        <w:numPr>
          <w:ilvl w:val="0"/>
          <w:numId w:val="24"/>
        </w:numPr>
        <w:shd w:val="clear" w:color="auto" w:fill="FFFFFF"/>
        <w:rPr>
          <w:rStyle w:val="citation-doi"/>
          <w:rFonts w:ascii="Arial" w:hAnsi="Arial" w:cs="Arial"/>
          <w:sz w:val="22"/>
          <w:szCs w:val="22"/>
          <w:shd w:val="clear" w:color="auto" w:fill="FFFFFF"/>
        </w:rPr>
      </w:pPr>
      <w:r w:rsidRPr="00CE3E90">
        <w:rPr>
          <w:rFonts w:ascii="Arial" w:hAnsi="Arial" w:cs="Arial"/>
          <w:sz w:val="22"/>
          <w:szCs w:val="22"/>
          <w:lang w:val="en-GB" w:eastAsia="en-GB"/>
        </w:rPr>
        <w:t xml:space="preserve">Williams, S. N., Armitage, C. J., Tampe, T., &amp; </w:t>
      </w:r>
      <w:r w:rsidRPr="00CE3E90">
        <w:rPr>
          <w:rFonts w:ascii="Arial" w:hAnsi="Arial" w:cs="Arial"/>
          <w:b/>
          <w:bCs/>
          <w:sz w:val="22"/>
          <w:szCs w:val="22"/>
          <w:lang w:val="en-GB" w:eastAsia="en-GB"/>
        </w:rPr>
        <w:t>Dienes, K.</w:t>
      </w:r>
      <w:r w:rsidRPr="00CE3E90">
        <w:rPr>
          <w:rFonts w:ascii="Arial" w:hAnsi="Arial" w:cs="Arial"/>
          <w:sz w:val="22"/>
          <w:szCs w:val="22"/>
          <w:lang w:val="en-GB" w:eastAsia="en-GB"/>
        </w:rPr>
        <w:t xml:space="preserve"> (2020). Public perceptions and experiences of social distancing and social isolation during the COVID-19 pandemic: A UK-based focus group study. </w:t>
      </w:r>
      <w:r w:rsidRPr="00CE3E90">
        <w:rPr>
          <w:rFonts w:ascii="Arial" w:hAnsi="Arial" w:cs="Arial"/>
          <w:i/>
          <w:sz w:val="22"/>
          <w:szCs w:val="22"/>
        </w:rPr>
        <w:t>BMJ Open</w:t>
      </w:r>
      <w:r w:rsidRPr="00CE3E90">
        <w:rPr>
          <w:rStyle w:val="period"/>
          <w:rFonts w:ascii="Arial" w:hAnsi="Arial" w:cs="Arial"/>
          <w:sz w:val="22"/>
          <w:szCs w:val="22"/>
        </w:rPr>
        <w:t>. </w:t>
      </w:r>
      <w:r w:rsidRPr="00CE3E90">
        <w:rPr>
          <w:rStyle w:val="cit"/>
          <w:rFonts w:ascii="Arial" w:hAnsi="Arial" w:cs="Arial"/>
          <w:sz w:val="22"/>
          <w:szCs w:val="22"/>
        </w:rPr>
        <w:t xml:space="preserve"> 20;10(7).</w:t>
      </w:r>
      <w:r w:rsidRPr="00CE3E90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E3E90">
        <w:rPr>
          <w:rStyle w:val="citation-doi"/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Pr="00CE3E90">
        <w:rPr>
          <w:rStyle w:val="citation-doi"/>
          <w:rFonts w:ascii="Arial" w:hAnsi="Arial" w:cs="Arial"/>
          <w:sz w:val="22"/>
          <w:szCs w:val="22"/>
          <w:shd w:val="clear" w:color="auto" w:fill="FFFFFF"/>
        </w:rPr>
        <w:t>: 10.1136/bmjopen-2020-039334</w:t>
      </w:r>
    </w:p>
    <w:p w14:paraId="777B2673" w14:textId="278A19C5" w:rsidR="00C77527" w:rsidRPr="00CE3E90" w:rsidRDefault="00C77527" w:rsidP="00C77527">
      <w:pPr>
        <w:pStyle w:val="ListParagraph"/>
        <w:numPr>
          <w:ilvl w:val="0"/>
          <w:numId w:val="2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b/>
          <w:bCs/>
          <w:sz w:val="22"/>
          <w:szCs w:val="22"/>
        </w:rPr>
        <w:t>Dienes, K.A</w:t>
      </w:r>
      <w:r w:rsidRPr="00CE3E90">
        <w:rPr>
          <w:rFonts w:ascii="Arial" w:hAnsi="Arial" w:cs="Arial"/>
          <w:sz w:val="22"/>
          <w:szCs w:val="22"/>
        </w:rPr>
        <w:t xml:space="preserve">., Gartland, N., &amp; Ferguson, E. (2019) The relationship between the cortisol awakening response and cortisol reactivity to a laboratory stressor.  </w:t>
      </w:r>
      <w:r w:rsidRPr="00CE3E90">
        <w:rPr>
          <w:rFonts w:ascii="Arial" w:hAnsi="Arial" w:cs="Arial"/>
          <w:i/>
          <w:sz w:val="22"/>
          <w:szCs w:val="22"/>
        </w:rPr>
        <w:t>British Journal of Health Psychology</w:t>
      </w:r>
      <w:r w:rsidRPr="00CE3E90">
        <w:rPr>
          <w:rFonts w:ascii="Arial" w:hAnsi="Arial" w:cs="Arial"/>
          <w:sz w:val="22"/>
          <w:szCs w:val="22"/>
        </w:rPr>
        <w:t xml:space="preserve">. </w:t>
      </w:r>
      <w:r w:rsidRPr="00CE3E90">
        <w:rPr>
          <w:rFonts w:ascii="Arial" w:eastAsiaTheme="minorHAnsi" w:hAnsi="Arial" w:cs="Arial"/>
          <w:sz w:val="22"/>
          <w:szCs w:val="22"/>
          <w:lang w:val="en-GB"/>
        </w:rPr>
        <w:t>doi:10.1111/bjhp.12352</w:t>
      </w:r>
      <w:r w:rsidRPr="00CE3E90">
        <w:rPr>
          <w:rFonts w:ascii="Arial" w:hAnsi="Arial" w:cs="Arial"/>
          <w:sz w:val="22"/>
          <w:szCs w:val="22"/>
        </w:rPr>
        <w:t>.</w:t>
      </w:r>
      <w:r w:rsidRPr="00CE3E90">
        <w:rPr>
          <w:rStyle w:val="Hyperlink"/>
          <w:rFonts w:ascii="Arial" w:eastAsiaTheme="minorHAnsi" w:hAnsi="Arial" w:cs="Arial"/>
          <w:b/>
          <w:color w:val="auto"/>
          <w:sz w:val="22"/>
          <w:szCs w:val="22"/>
          <w:u w:val="none"/>
          <w:lang w:val="en-GB"/>
        </w:rPr>
        <w:t xml:space="preserve"> </w:t>
      </w:r>
    </w:p>
    <w:p w14:paraId="4A7EF154" w14:textId="780B5036" w:rsidR="00C77527" w:rsidRPr="00CE3E90" w:rsidRDefault="00C77527" w:rsidP="00C77527">
      <w:pPr>
        <w:pStyle w:val="ListParagraph"/>
        <w:numPr>
          <w:ilvl w:val="0"/>
          <w:numId w:val="2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sz w:val="22"/>
          <w:szCs w:val="22"/>
        </w:rPr>
        <w:t xml:space="preserve">Starr, L.R., </w:t>
      </w:r>
      <w:r w:rsidRPr="00CE3E90">
        <w:rPr>
          <w:rFonts w:ascii="Arial" w:hAnsi="Arial" w:cs="Arial"/>
          <w:b/>
          <w:bCs/>
          <w:sz w:val="22"/>
          <w:szCs w:val="22"/>
        </w:rPr>
        <w:t>Dienes, K.,</w:t>
      </w:r>
      <w:r w:rsidRPr="00CE3E90">
        <w:rPr>
          <w:rFonts w:ascii="Arial" w:hAnsi="Arial" w:cs="Arial"/>
          <w:sz w:val="22"/>
          <w:szCs w:val="22"/>
        </w:rPr>
        <w:t xml:space="preserve"> Li, Y.I, &amp; Shaw, Z.A. (2019).  Chronic stress exposure, diurnal cortisol slope, and implications for mood and fatigue: Moderation by </w:t>
      </w:r>
      <w:proofErr w:type="spellStart"/>
      <w:r w:rsidRPr="00CE3E90">
        <w:rPr>
          <w:rFonts w:ascii="Arial" w:hAnsi="Arial" w:cs="Arial"/>
          <w:sz w:val="22"/>
          <w:szCs w:val="22"/>
        </w:rPr>
        <w:t>multilocus</w:t>
      </w:r>
      <w:proofErr w:type="spellEnd"/>
      <w:r w:rsidRPr="00CE3E90">
        <w:rPr>
          <w:rFonts w:ascii="Arial" w:hAnsi="Arial" w:cs="Arial"/>
          <w:sz w:val="22"/>
          <w:szCs w:val="22"/>
        </w:rPr>
        <w:t xml:space="preserve"> HPA-Axis genetic variation.  </w:t>
      </w:r>
      <w:r w:rsidRPr="00CE3E90">
        <w:rPr>
          <w:rFonts w:ascii="Arial" w:hAnsi="Arial" w:cs="Arial"/>
          <w:i/>
          <w:sz w:val="22"/>
          <w:szCs w:val="22"/>
        </w:rPr>
        <w:t>Psychoneuroendocrinology</w:t>
      </w:r>
      <w:r w:rsidRPr="00CE3E90">
        <w:rPr>
          <w:rFonts w:ascii="Arial" w:hAnsi="Arial" w:cs="Arial"/>
          <w:sz w:val="22"/>
          <w:szCs w:val="22"/>
        </w:rPr>
        <w:t xml:space="preserve">, 100, 156-163. </w:t>
      </w:r>
      <w:hyperlink r:id="rId14" w:history="1">
        <w:r w:rsidRPr="00CE3E90">
          <w:rPr>
            <w:rStyle w:val="Hyperlink"/>
            <w:rFonts w:ascii="Arial" w:eastAsiaTheme="minorHAnsi" w:hAnsi="Arial" w:cs="Arial"/>
            <w:color w:val="auto"/>
            <w:sz w:val="22"/>
            <w:szCs w:val="22"/>
            <w:u w:val="none"/>
            <w:lang w:val="en-GB"/>
          </w:rPr>
          <w:t>doi.org/10.1016/j.psyneuen.2018.10.003</w:t>
        </w:r>
      </w:hyperlink>
      <w:r w:rsidRPr="00CE3E90">
        <w:rPr>
          <w:rStyle w:val="Hyperlink"/>
          <w:rFonts w:ascii="Arial" w:eastAsiaTheme="minorHAnsi" w:hAnsi="Arial" w:cs="Arial"/>
          <w:color w:val="auto"/>
          <w:sz w:val="22"/>
          <w:szCs w:val="22"/>
          <w:u w:val="none"/>
          <w:lang w:val="en-GB"/>
        </w:rPr>
        <w:t xml:space="preserve"> </w:t>
      </w:r>
    </w:p>
    <w:p w14:paraId="73C5EB04" w14:textId="39372F1C" w:rsidR="008258DA" w:rsidRPr="00CE3E90" w:rsidRDefault="00C77527" w:rsidP="00C77527">
      <w:pPr>
        <w:pStyle w:val="ListParagraph"/>
        <w:numPr>
          <w:ilvl w:val="0"/>
          <w:numId w:val="24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CE3E90">
        <w:rPr>
          <w:rFonts w:ascii="Arial" w:hAnsi="Arial" w:cs="Arial"/>
          <w:sz w:val="22"/>
          <w:szCs w:val="22"/>
        </w:rPr>
        <w:t xml:space="preserve">Starr, L.R., </w:t>
      </w:r>
      <w:r w:rsidRPr="00CE3E90">
        <w:rPr>
          <w:rFonts w:ascii="Arial" w:hAnsi="Arial" w:cs="Arial"/>
          <w:b/>
          <w:bCs/>
          <w:sz w:val="22"/>
          <w:szCs w:val="22"/>
        </w:rPr>
        <w:t>Dienes, K.A.,</w:t>
      </w:r>
      <w:r w:rsidRPr="00CE3E90">
        <w:rPr>
          <w:rFonts w:ascii="Arial" w:hAnsi="Arial" w:cs="Arial"/>
          <w:sz w:val="22"/>
          <w:szCs w:val="22"/>
        </w:rPr>
        <w:t xml:space="preserve"> Stroud, C.B., Shaw, Z.A., Li, Y.I., </w:t>
      </w:r>
      <w:proofErr w:type="spellStart"/>
      <w:r w:rsidRPr="00CE3E90">
        <w:rPr>
          <w:rFonts w:ascii="Arial" w:hAnsi="Arial" w:cs="Arial"/>
          <w:sz w:val="22"/>
          <w:szCs w:val="22"/>
        </w:rPr>
        <w:t>Mlawer</w:t>
      </w:r>
      <w:proofErr w:type="spellEnd"/>
      <w:r w:rsidRPr="00CE3E90">
        <w:rPr>
          <w:rFonts w:ascii="Arial" w:hAnsi="Arial" w:cs="Arial"/>
          <w:sz w:val="22"/>
          <w:szCs w:val="22"/>
        </w:rPr>
        <w:t xml:space="preserve">, F. &amp; Huang, M. (2017).  Childhood adversity moderates the influence of proximal episodic stress on the cortisol awakening response and depressive symptoms in adolescents.  </w:t>
      </w:r>
      <w:r w:rsidRPr="00CE3E90">
        <w:rPr>
          <w:rFonts w:ascii="Arial" w:hAnsi="Arial" w:cs="Arial"/>
          <w:i/>
          <w:sz w:val="22"/>
          <w:szCs w:val="22"/>
        </w:rPr>
        <w:t xml:space="preserve">Development and Psychopathology, </w:t>
      </w:r>
      <w:r w:rsidRPr="00CE3E90">
        <w:rPr>
          <w:rFonts w:ascii="Arial" w:hAnsi="Arial" w:cs="Arial"/>
          <w:sz w:val="22"/>
          <w:szCs w:val="22"/>
        </w:rPr>
        <w:t xml:space="preserve">29(5), 1877-1893. </w:t>
      </w:r>
      <w:hyperlink r:id="rId15" w:tgtFrame="_blank" w:history="1">
        <w:r w:rsidRPr="00CE3E9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doi.org/10.1017/S0954579417001468</w:t>
        </w:r>
      </w:hyperlink>
      <w:r w:rsidRPr="00CE3E90">
        <w:rPr>
          <w:rStyle w:val="Hyperlink"/>
          <w:rFonts w:ascii="Arial" w:hAnsi="Arial" w:cs="Arial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</w:p>
    <w:p w14:paraId="5CF76BCE" w14:textId="1105FFF6" w:rsidR="002905BE" w:rsidRPr="00CE3E90" w:rsidRDefault="002905BE" w:rsidP="00CE3E90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 w:rsidRPr="00CE3E90">
        <w:rPr>
          <w:rFonts w:ascii="Arial" w:hAnsi="Arial" w:cs="Arial"/>
          <w:sz w:val="22"/>
          <w:szCs w:val="22"/>
        </w:rPr>
        <w:t xml:space="preserve">Williams, S.N. &amp; </w:t>
      </w:r>
      <w:r w:rsidRPr="00CE3E90">
        <w:rPr>
          <w:rFonts w:ascii="Arial" w:hAnsi="Arial" w:cs="Arial"/>
          <w:b/>
          <w:bCs/>
          <w:sz w:val="22"/>
          <w:szCs w:val="22"/>
        </w:rPr>
        <w:t>Dienes, K.A</w:t>
      </w:r>
      <w:r w:rsidRPr="00CE3E90">
        <w:rPr>
          <w:rFonts w:ascii="Arial" w:hAnsi="Arial" w:cs="Arial"/>
          <w:sz w:val="22"/>
          <w:szCs w:val="22"/>
        </w:rPr>
        <w:t xml:space="preserve">. (2014) Sunscreen sales, disposable income and melanoma rates in Europe: Population-based ecological study.  </w:t>
      </w:r>
      <w:r w:rsidRPr="00CE3E90">
        <w:rPr>
          <w:rFonts w:ascii="Arial" w:hAnsi="Arial" w:cs="Arial"/>
          <w:i/>
          <w:sz w:val="22"/>
          <w:szCs w:val="22"/>
        </w:rPr>
        <w:t xml:space="preserve">SAGE Open, </w:t>
      </w:r>
      <w:r w:rsidRPr="00CE3E90">
        <w:rPr>
          <w:rFonts w:ascii="Arial" w:hAnsi="Arial" w:cs="Arial"/>
          <w:sz w:val="22"/>
          <w:szCs w:val="22"/>
        </w:rPr>
        <w:t>October-December 1-6.</w:t>
      </w:r>
      <w:r w:rsidRPr="00CE3E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E3E90">
        <w:rPr>
          <w:rFonts w:ascii="Arial" w:hAnsi="Arial" w:cs="Arial"/>
          <w:sz w:val="22"/>
          <w:szCs w:val="22"/>
        </w:rPr>
        <w:t>doi</w:t>
      </w:r>
      <w:proofErr w:type="spellEnd"/>
      <w:r w:rsidRPr="00CE3E90">
        <w:rPr>
          <w:rFonts w:ascii="Arial" w:hAnsi="Arial" w:cs="Arial"/>
          <w:sz w:val="22"/>
          <w:szCs w:val="22"/>
        </w:rPr>
        <w:t>: 10.1177/2158244014559023</w:t>
      </w:r>
      <w:proofErr w:type="gramStart"/>
      <w:r w:rsidRPr="00CE3E90">
        <w:rPr>
          <w:rFonts w:ascii="Arial" w:hAnsi="Arial" w:cs="Arial"/>
          <w:sz w:val="22"/>
          <w:szCs w:val="22"/>
        </w:rPr>
        <w:t xml:space="preserve">. </w:t>
      </w:r>
      <w:r w:rsidRPr="00CE3E90">
        <w:rPr>
          <w:rFonts w:ascii="Arial" w:eastAsiaTheme="minorHAnsi" w:hAnsi="Arial" w:cs="Arial"/>
          <w:sz w:val="22"/>
          <w:szCs w:val="22"/>
        </w:rPr>
        <w:t>.</w:t>
      </w:r>
      <w:proofErr w:type="gramEnd"/>
    </w:p>
    <w:p w14:paraId="151722C3" w14:textId="69E67748" w:rsidR="002905BE" w:rsidRPr="00CE3E90" w:rsidRDefault="002905BE" w:rsidP="00CE3E90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E3E90">
        <w:rPr>
          <w:rFonts w:ascii="Arial" w:hAnsi="Arial" w:cs="Arial"/>
          <w:b/>
          <w:bCs/>
          <w:sz w:val="22"/>
          <w:szCs w:val="22"/>
        </w:rPr>
        <w:t>Dienes, K.A</w:t>
      </w:r>
      <w:r w:rsidRPr="00CE3E90">
        <w:rPr>
          <w:rFonts w:ascii="Arial" w:hAnsi="Arial" w:cs="Arial"/>
          <w:sz w:val="22"/>
          <w:szCs w:val="22"/>
        </w:rPr>
        <w:t>., Hazel, N.A., &amp; Hammen, C.L. (2013) Cortisol secretion in depressed and at-risk adults</w:t>
      </w:r>
      <w:r w:rsidRPr="00CE3E90">
        <w:rPr>
          <w:rFonts w:ascii="Arial" w:hAnsi="Arial" w:cs="Arial"/>
          <w:i/>
          <w:sz w:val="22"/>
          <w:szCs w:val="22"/>
        </w:rPr>
        <w:t>.</w:t>
      </w:r>
      <w:r w:rsidRPr="00CE3E90">
        <w:rPr>
          <w:rFonts w:ascii="Arial" w:hAnsi="Arial" w:cs="Arial"/>
          <w:sz w:val="22"/>
          <w:szCs w:val="22"/>
        </w:rPr>
        <w:t xml:space="preserve">  </w:t>
      </w:r>
      <w:r w:rsidRPr="00CE3E90">
        <w:rPr>
          <w:rFonts w:ascii="Arial" w:hAnsi="Arial" w:cs="Arial"/>
          <w:i/>
          <w:sz w:val="22"/>
          <w:szCs w:val="22"/>
        </w:rPr>
        <w:t>Psychoneuroendocrinology</w:t>
      </w:r>
      <w:r w:rsidRPr="00CE3E90">
        <w:rPr>
          <w:rFonts w:ascii="Arial" w:hAnsi="Arial" w:cs="Arial"/>
          <w:sz w:val="22"/>
          <w:szCs w:val="22"/>
        </w:rPr>
        <w:t xml:space="preserve">, 38(6), 927-940.  </w:t>
      </w:r>
      <w:proofErr w:type="gramStart"/>
      <w:r w:rsidRPr="00CE3E90">
        <w:rPr>
          <w:rFonts w:ascii="Arial" w:hAnsi="Arial" w:cs="Arial"/>
          <w:sz w:val="22"/>
          <w:szCs w:val="22"/>
        </w:rPr>
        <w:t>doi:10.1016/j.psyneuen</w:t>
      </w:r>
      <w:proofErr w:type="gramEnd"/>
      <w:r w:rsidRPr="00CE3E90">
        <w:rPr>
          <w:rFonts w:ascii="Arial" w:hAnsi="Arial" w:cs="Arial"/>
          <w:sz w:val="22"/>
          <w:szCs w:val="22"/>
        </w:rPr>
        <w:t>.2012.09.019.</w:t>
      </w:r>
    </w:p>
    <w:sectPr w:rsidR="002905BE" w:rsidRPr="00CE3E90" w:rsidSect="00E80935">
      <w:headerReference w:type="default" r:id="rId16"/>
      <w:headerReference w:type="first" r:id="rId1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D01D" w14:textId="77777777" w:rsidR="005C69FC" w:rsidRDefault="005C69FC" w:rsidP="008E37DE">
      <w:r>
        <w:separator/>
      </w:r>
    </w:p>
  </w:endnote>
  <w:endnote w:type="continuationSeparator" w:id="0">
    <w:p w14:paraId="6F0A6E66" w14:textId="77777777" w:rsidR="005C69FC" w:rsidRDefault="005C69FC" w:rsidP="008E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38C7" w14:textId="77777777" w:rsidR="005C69FC" w:rsidRDefault="005C69FC" w:rsidP="008E37DE">
      <w:r>
        <w:separator/>
      </w:r>
    </w:p>
  </w:footnote>
  <w:footnote w:type="continuationSeparator" w:id="0">
    <w:p w14:paraId="1991BF81" w14:textId="77777777" w:rsidR="005C69FC" w:rsidRDefault="005C69FC" w:rsidP="008E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9498" w14:textId="1D0AE2FA" w:rsidR="00D5155F" w:rsidRDefault="00081975">
    <w:pPr>
      <w:pStyle w:val="Header"/>
    </w:pPr>
    <w:r>
      <w:t>Dienes CV</w:t>
    </w:r>
    <w:r>
      <w:ptab w:relativeTo="margin" w:alignment="center" w:leader="none"/>
    </w:r>
    <w:r>
      <w:ptab w:relativeTo="margin" w:alignment="right" w:leader="none"/>
    </w:r>
    <w: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3B9E" w14:textId="02CD995C" w:rsidR="00D5155F" w:rsidRDefault="00081975" w:rsidP="00753B4B">
    <w:pPr>
      <w:pStyle w:val="Header"/>
      <w:ind w:right="360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324E"/>
    <w:multiLevelType w:val="hybridMultilevel"/>
    <w:tmpl w:val="C366AB74"/>
    <w:lvl w:ilvl="0" w:tplc="6A90B38E">
      <w:start w:val="2009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2F6563F"/>
    <w:multiLevelType w:val="hybridMultilevel"/>
    <w:tmpl w:val="17289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204AA"/>
    <w:multiLevelType w:val="hybridMultilevel"/>
    <w:tmpl w:val="5B3C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B746D"/>
    <w:multiLevelType w:val="hybridMultilevel"/>
    <w:tmpl w:val="B78ABE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901D3"/>
    <w:multiLevelType w:val="hybridMultilevel"/>
    <w:tmpl w:val="B8621728"/>
    <w:lvl w:ilvl="0" w:tplc="D76A74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5085"/>
    <w:multiLevelType w:val="hybridMultilevel"/>
    <w:tmpl w:val="17289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F2910"/>
    <w:multiLevelType w:val="hybridMultilevel"/>
    <w:tmpl w:val="037CF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32E0"/>
    <w:multiLevelType w:val="hybridMultilevel"/>
    <w:tmpl w:val="CBA64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11B75"/>
    <w:multiLevelType w:val="hybridMultilevel"/>
    <w:tmpl w:val="8E34D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75A88"/>
    <w:multiLevelType w:val="hybridMultilevel"/>
    <w:tmpl w:val="D322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56174"/>
    <w:multiLevelType w:val="hybridMultilevel"/>
    <w:tmpl w:val="782A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55FBE"/>
    <w:multiLevelType w:val="hybridMultilevel"/>
    <w:tmpl w:val="B4083AB8"/>
    <w:lvl w:ilvl="0" w:tplc="080E7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A1618"/>
    <w:multiLevelType w:val="hybridMultilevel"/>
    <w:tmpl w:val="B8621728"/>
    <w:lvl w:ilvl="0" w:tplc="D76A74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94BDE"/>
    <w:multiLevelType w:val="multilevel"/>
    <w:tmpl w:val="918C2F8C"/>
    <w:lvl w:ilvl="0">
      <w:start w:val="200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35F96"/>
    <w:multiLevelType w:val="hybridMultilevel"/>
    <w:tmpl w:val="90163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45B50"/>
    <w:multiLevelType w:val="hybridMultilevel"/>
    <w:tmpl w:val="A100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77892"/>
    <w:multiLevelType w:val="hybridMultilevel"/>
    <w:tmpl w:val="17289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8722E"/>
    <w:multiLevelType w:val="hybridMultilevel"/>
    <w:tmpl w:val="26BE8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63438"/>
    <w:multiLevelType w:val="hybridMultilevel"/>
    <w:tmpl w:val="FBC69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3629"/>
    <w:multiLevelType w:val="hybridMultilevel"/>
    <w:tmpl w:val="6C463254"/>
    <w:lvl w:ilvl="0" w:tplc="2A0EBC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921A6"/>
    <w:multiLevelType w:val="hybridMultilevel"/>
    <w:tmpl w:val="17289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2C4728"/>
    <w:multiLevelType w:val="hybridMultilevel"/>
    <w:tmpl w:val="80C6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57069"/>
    <w:multiLevelType w:val="hybridMultilevel"/>
    <w:tmpl w:val="6158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E675B"/>
    <w:multiLevelType w:val="hybridMultilevel"/>
    <w:tmpl w:val="2C16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759B7"/>
    <w:multiLevelType w:val="hybridMultilevel"/>
    <w:tmpl w:val="17289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2227636">
    <w:abstractNumId w:val="0"/>
  </w:num>
  <w:num w:numId="2" w16cid:durableId="402607893">
    <w:abstractNumId w:val="24"/>
  </w:num>
  <w:num w:numId="3" w16cid:durableId="108008718">
    <w:abstractNumId w:val="5"/>
  </w:num>
  <w:num w:numId="4" w16cid:durableId="522860923">
    <w:abstractNumId w:val="16"/>
  </w:num>
  <w:num w:numId="5" w16cid:durableId="157841719">
    <w:abstractNumId w:val="21"/>
  </w:num>
  <w:num w:numId="6" w16cid:durableId="1280187592">
    <w:abstractNumId w:val="10"/>
  </w:num>
  <w:num w:numId="7" w16cid:durableId="223566959">
    <w:abstractNumId w:val="11"/>
  </w:num>
  <w:num w:numId="8" w16cid:durableId="1113747677">
    <w:abstractNumId w:val="23"/>
  </w:num>
  <w:num w:numId="9" w16cid:durableId="1037001505">
    <w:abstractNumId w:val="1"/>
  </w:num>
  <w:num w:numId="10" w16cid:durableId="2041853261">
    <w:abstractNumId w:val="12"/>
  </w:num>
  <w:num w:numId="11" w16cid:durableId="2001689587">
    <w:abstractNumId w:val="20"/>
  </w:num>
  <w:num w:numId="12" w16cid:durableId="92097326">
    <w:abstractNumId w:val="9"/>
  </w:num>
  <w:num w:numId="13" w16cid:durableId="107894510">
    <w:abstractNumId w:val="4"/>
  </w:num>
  <w:num w:numId="14" w16cid:durableId="2780174">
    <w:abstractNumId w:val="8"/>
  </w:num>
  <w:num w:numId="15" w16cid:durableId="653142559">
    <w:abstractNumId w:val="15"/>
  </w:num>
  <w:num w:numId="16" w16cid:durableId="799343724">
    <w:abstractNumId w:val="14"/>
  </w:num>
  <w:num w:numId="17" w16cid:durableId="1810852685">
    <w:abstractNumId w:val="18"/>
  </w:num>
  <w:num w:numId="18" w16cid:durableId="927353062">
    <w:abstractNumId w:val="22"/>
  </w:num>
  <w:num w:numId="19" w16cid:durableId="1616904786">
    <w:abstractNumId w:val="6"/>
  </w:num>
  <w:num w:numId="20" w16cid:durableId="975646317">
    <w:abstractNumId w:val="13"/>
  </w:num>
  <w:num w:numId="21" w16cid:durableId="2091539591">
    <w:abstractNumId w:val="2"/>
  </w:num>
  <w:num w:numId="22" w16cid:durableId="2059470028">
    <w:abstractNumId w:val="3"/>
  </w:num>
  <w:num w:numId="23" w16cid:durableId="124347505">
    <w:abstractNumId w:val="19"/>
  </w:num>
  <w:num w:numId="24" w16cid:durableId="1287810229">
    <w:abstractNumId w:val="17"/>
  </w:num>
  <w:num w:numId="25" w16cid:durableId="1573932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F6"/>
    <w:rsid w:val="0002454D"/>
    <w:rsid w:val="00025200"/>
    <w:rsid w:val="000307FE"/>
    <w:rsid w:val="00047E46"/>
    <w:rsid w:val="0005016D"/>
    <w:rsid w:val="0006412B"/>
    <w:rsid w:val="00081975"/>
    <w:rsid w:val="000A1A5B"/>
    <w:rsid w:val="000B0F21"/>
    <w:rsid w:val="000C0A15"/>
    <w:rsid w:val="000D71D9"/>
    <w:rsid w:val="000E7F6A"/>
    <w:rsid w:val="0010295A"/>
    <w:rsid w:val="00110E1D"/>
    <w:rsid w:val="00127A46"/>
    <w:rsid w:val="00135915"/>
    <w:rsid w:val="00161291"/>
    <w:rsid w:val="001E10E7"/>
    <w:rsid w:val="001F1393"/>
    <w:rsid w:val="001F3F63"/>
    <w:rsid w:val="00231130"/>
    <w:rsid w:val="00262E92"/>
    <w:rsid w:val="00274346"/>
    <w:rsid w:val="00281685"/>
    <w:rsid w:val="002905BE"/>
    <w:rsid w:val="00294E3D"/>
    <w:rsid w:val="002A0068"/>
    <w:rsid w:val="002C50B8"/>
    <w:rsid w:val="002F0DFF"/>
    <w:rsid w:val="002F5FB8"/>
    <w:rsid w:val="003545C6"/>
    <w:rsid w:val="003B4534"/>
    <w:rsid w:val="003B59D7"/>
    <w:rsid w:val="003C73F3"/>
    <w:rsid w:val="003C7B55"/>
    <w:rsid w:val="003D339D"/>
    <w:rsid w:val="003E18BF"/>
    <w:rsid w:val="003E261F"/>
    <w:rsid w:val="003F2B0E"/>
    <w:rsid w:val="003F4D85"/>
    <w:rsid w:val="004013A7"/>
    <w:rsid w:val="00414849"/>
    <w:rsid w:val="00425A63"/>
    <w:rsid w:val="00462B65"/>
    <w:rsid w:val="00466699"/>
    <w:rsid w:val="004772E0"/>
    <w:rsid w:val="00483772"/>
    <w:rsid w:val="00484311"/>
    <w:rsid w:val="00486087"/>
    <w:rsid w:val="004C36AB"/>
    <w:rsid w:val="004E1C7A"/>
    <w:rsid w:val="004F2644"/>
    <w:rsid w:val="004F5D4F"/>
    <w:rsid w:val="00552C36"/>
    <w:rsid w:val="00574573"/>
    <w:rsid w:val="005819F6"/>
    <w:rsid w:val="005834EC"/>
    <w:rsid w:val="00585FF5"/>
    <w:rsid w:val="005A573E"/>
    <w:rsid w:val="005C69FC"/>
    <w:rsid w:val="005D60DE"/>
    <w:rsid w:val="005E06DF"/>
    <w:rsid w:val="005F78E3"/>
    <w:rsid w:val="00605A31"/>
    <w:rsid w:val="006076E7"/>
    <w:rsid w:val="00611D53"/>
    <w:rsid w:val="006B4331"/>
    <w:rsid w:val="006C0672"/>
    <w:rsid w:val="006D52F1"/>
    <w:rsid w:val="006E1880"/>
    <w:rsid w:val="006F250C"/>
    <w:rsid w:val="006F2C41"/>
    <w:rsid w:val="00722FF5"/>
    <w:rsid w:val="00740971"/>
    <w:rsid w:val="00753B4B"/>
    <w:rsid w:val="00797F2A"/>
    <w:rsid w:val="007B0A44"/>
    <w:rsid w:val="007B2D45"/>
    <w:rsid w:val="007D4BB3"/>
    <w:rsid w:val="007E4575"/>
    <w:rsid w:val="008008A3"/>
    <w:rsid w:val="008258DA"/>
    <w:rsid w:val="00863D8F"/>
    <w:rsid w:val="008748C6"/>
    <w:rsid w:val="00891476"/>
    <w:rsid w:val="008D2EC0"/>
    <w:rsid w:val="008E37DE"/>
    <w:rsid w:val="008F21C7"/>
    <w:rsid w:val="008F6364"/>
    <w:rsid w:val="0090005F"/>
    <w:rsid w:val="00914FFF"/>
    <w:rsid w:val="00915CB1"/>
    <w:rsid w:val="00953C05"/>
    <w:rsid w:val="00985907"/>
    <w:rsid w:val="009A187E"/>
    <w:rsid w:val="009A2F01"/>
    <w:rsid w:val="009A3265"/>
    <w:rsid w:val="009B0624"/>
    <w:rsid w:val="009B7862"/>
    <w:rsid w:val="009C56A0"/>
    <w:rsid w:val="009E1B4B"/>
    <w:rsid w:val="009E2348"/>
    <w:rsid w:val="009E4031"/>
    <w:rsid w:val="009F2991"/>
    <w:rsid w:val="009F334C"/>
    <w:rsid w:val="00A27FB0"/>
    <w:rsid w:val="00A35966"/>
    <w:rsid w:val="00A453B5"/>
    <w:rsid w:val="00A506DA"/>
    <w:rsid w:val="00A62146"/>
    <w:rsid w:val="00A821C7"/>
    <w:rsid w:val="00A8364A"/>
    <w:rsid w:val="00A915F2"/>
    <w:rsid w:val="00A91BD4"/>
    <w:rsid w:val="00AA2C2C"/>
    <w:rsid w:val="00AB5DA4"/>
    <w:rsid w:val="00AC78CF"/>
    <w:rsid w:val="00AF2618"/>
    <w:rsid w:val="00B06D6E"/>
    <w:rsid w:val="00B13FAF"/>
    <w:rsid w:val="00B44A3E"/>
    <w:rsid w:val="00B70966"/>
    <w:rsid w:val="00BB7A66"/>
    <w:rsid w:val="00BF4AD2"/>
    <w:rsid w:val="00C062C3"/>
    <w:rsid w:val="00C340C2"/>
    <w:rsid w:val="00C77527"/>
    <w:rsid w:val="00CC25AE"/>
    <w:rsid w:val="00CE01FE"/>
    <w:rsid w:val="00CE3E90"/>
    <w:rsid w:val="00CE728C"/>
    <w:rsid w:val="00CF1E84"/>
    <w:rsid w:val="00D4431B"/>
    <w:rsid w:val="00D45F9B"/>
    <w:rsid w:val="00D47940"/>
    <w:rsid w:val="00D5155F"/>
    <w:rsid w:val="00D5323F"/>
    <w:rsid w:val="00D53949"/>
    <w:rsid w:val="00D74393"/>
    <w:rsid w:val="00DE0B92"/>
    <w:rsid w:val="00DE7CAE"/>
    <w:rsid w:val="00DF156D"/>
    <w:rsid w:val="00E16554"/>
    <w:rsid w:val="00E26D14"/>
    <w:rsid w:val="00E429B0"/>
    <w:rsid w:val="00E80935"/>
    <w:rsid w:val="00EA6E3A"/>
    <w:rsid w:val="00EB403E"/>
    <w:rsid w:val="00EC7FB9"/>
    <w:rsid w:val="00ED66A2"/>
    <w:rsid w:val="00EE3253"/>
    <w:rsid w:val="00EE5171"/>
    <w:rsid w:val="00EF760F"/>
    <w:rsid w:val="00F83F31"/>
    <w:rsid w:val="00F964F3"/>
    <w:rsid w:val="00FA798A"/>
    <w:rsid w:val="00FD2A32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E15B67F"/>
  <w15:docId w15:val="{BEE759CE-2BC4-40BD-9815-2C89F2A4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19F6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19F6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5819F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19F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5819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3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7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3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7D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E37DE"/>
  </w:style>
  <w:style w:type="character" w:styleId="Hyperlink">
    <w:name w:val="Hyperlink"/>
    <w:basedOn w:val="DefaultParagraphFont"/>
    <w:uiPriority w:val="99"/>
    <w:unhideWhenUsed/>
    <w:rsid w:val="00A27F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E1C7A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52F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2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F1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8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10E7"/>
    <w:rPr>
      <w:color w:val="605E5C"/>
      <w:shd w:val="clear" w:color="auto" w:fill="E1DFDD"/>
    </w:rPr>
  </w:style>
  <w:style w:type="paragraph" w:customStyle="1" w:styleId="Default">
    <w:name w:val="Default"/>
    <w:rsid w:val="00CC25A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customStyle="1" w:styleId="period">
    <w:name w:val="period"/>
    <w:basedOn w:val="DefaultParagraphFont"/>
    <w:rsid w:val="00C77527"/>
  </w:style>
  <w:style w:type="character" w:customStyle="1" w:styleId="cit">
    <w:name w:val="cit"/>
    <w:basedOn w:val="DefaultParagraphFont"/>
    <w:rsid w:val="00C77527"/>
  </w:style>
  <w:style w:type="character" w:customStyle="1" w:styleId="citation-doi">
    <w:name w:val="citation-doi"/>
    <w:basedOn w:val="DefaultParagraphFont"/>
    <w:rsid w:val="00C7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11/hex.1317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371/journal.pone.027736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.a.dienes@swansea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7/S095457941700146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psyneuen.2018.10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1B2C8F4E6B458A27C161557D782A" ma:contentTypeVersion="14" ma:contentTypeDescription="Create a new document." ma:contentTypeScope="" ma:versionID="c590a3bf94d41dde108c55042bfbb87e">
  <xsd:schema xmlns:xsd="http://www.w3.org/2001/XMLSchema" xmlns:xs="http://www.w3.org/2001/XMLSchema" xmlns:p="http://schemas.microsoft.com/office/2006/metadata/properties" xmlns:ns3="f77acaaa-e474-4985-8c19-55c21dcea381" xmlns:ns4="56fd6d80-2640-407f-8d15-b931b485c55b" targetNamespace="http://schemas.microsoft.com/office/2006/metadata/properties" ma:root="true" ma:fieldsID="8d5457e8d82cc5e7f4afbd5d5fad1b20" ns3:_="" ns4:_="">
    <xsd:import namespace="f77acaaa-e474-4985-8c19-55c21dcea381"/>
    <xsd:import namespace="56fd6d80-2640-407f-8d15-b931b485c5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acaaa-e474-4985-8c19-55c21dcea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6d80-2640-407f-8d15-b931b485c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E95E326-8200-4D5F-8D36-629E82DA6E5E}">
  <ds:schemaRefs>
    <ds:schemaRef ds:uri="http://purl.org/dc/terms/"/>
    <ds:schemaRef ds:uri="http://purl.org/dc/elements/1.1/"/>
    <ds:schemaRef ds:uri="56fd6d80-2640-407f-8d15-b931b485c55b"/>
    <ds:schemaRef ds:uri="http://purl.org/dc/dcmitype/"/>
    <ds:schemaRef ds:uri="http://schemas.microsoft.com/office/2006/documentManagement/types"/>
    <ds:schemaRef ds:uri="http://schemas.microsoft.com/office/infopath/2007/PartnerControls"/>
    <ds:schemaRef ds:uri="f77acaaa-e474-4985-8c19-55c21dcea381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E1B78B-CEAE-4498-AB68-7BB1777C4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23D57-90CF-4080-A181-7B4DBAA46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acaaa-e474-4985-8c19-55c21dcea381"/>
    <ds:schemaRef ds:uri="56fd6d80-2640-407f-8d15-b931b485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5116B-880B-4012-AC5F-45AF2D6C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Roosevelt University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Dienes</dc:creator>
  <cp:lastModifiedBy>Kim Dienes</cp:lastModifiedBy>
  <cp:revision>14</cp:revision>
  <cp:lastPrinted>2016-06-13T09:25:00Z</cp:lastPrinted>
  <dcterms:created xsi:type="dcterms:W3CDTF">2022-03-11T13:59:00Z</dcterms:created>
  <dcterms:modified xsi:type="dcterms:W3CDTF">2024-08-08T14:02:00Z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0x010100CC1A1B2C8F4E6B458A27C161557D782A</vt:lpwstr>
  </property>
</Properties>
</file>